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3C" w:rsidRPr="007446C7" w:rsidRDefault="00A3163C" w:rsidP="007446C7">
      <w:pPr>
        <w:pStyle w:val="Odstavecseseznamem"/>
        <w:numPr>
          <w:ilvl w:val="0"/>
          <w:numId w:val="27"/>
        </w:numPr>
        <w:spacing w:after="240"/>
        <w:jc w:val="center"/>
        <w:rPr>
          <w:rFonts w:asciiTheme="minorHAnsi" w:hAnsiTheme="minorHAnsi" w:cstheme="minorHAnsi"/>
          <w:b/>
          <w:bCs/>
          <w:sz w:val="24"/>
        </w:rPr>
      </w:pPr>
      <w:r w:rsidRPr="007446C7">
        <w:rPr>
          <w:rFonts w:asciiTheme="minorHAnsi" w:hAnsiTheme="minorHAnsi" w:cstheme="minorHAnsi"/>
          <w:b/>
          <w:bCs/>
          <w:sz w:val="24"/>
        </w:rPr>
        <w:t>Poskytnutí stravy nebo pomoc při zajištění stravy</w:t>
      </w:r>
    </w:p>
    <w:p w:rsidR="003E6B62" w:rsidRPr="00446425" w:rsidRDefault="00A3163C" w:rsidP="00032A0E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2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základě </w:t>
      </w:r>
      <w:r w:rsidR="008D0799">
        <w:rPr>
          <w:rFonts w:asciiTheme="minorHAnsi" w:eastAsia="Calibri" w:hAnsiTheme="minorHAnsi" w:cstheme="minorHAnsi"/>
          <w:sz w:val="22"/>
          <w:szCs w:val="22"/>
          <w:lang w:eastAsia="en-US"/>
        </w:rPr>
        <w:t>přání</w:t>
      </w:r>
      <w:r w:rsidRPr="005D12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456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uživatele </w:t>
      </w:r>
      <w:r w:rsidRPr="005D12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mohou pracovníci </w:t>
      </w:r>
      <w:r w:rsidR="004456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poskytovat </w:t>
      </w:r>
      <w:r w:rsidRPr="005D12EE">
        <w:rPr>
          <w:rFonts w:asciiTheme="minorHAnsi" w:eastAsia="Calibri" w:hAnsiTheme="minorHAnsi" w:cstheme="minorHAnsi"/>
          <w:sz w:val="22"/>
          <w:szCs w:val="22"/>
          <w:lang w:eastAsia="en-US"/>
        </w:rPr>
        <w:t>uživateli pomoc se zajištěním celodenní stravy nebo mu mohou pom</w:t>
      </w:r>
      <w:r w:rsidR="004456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áhat </w:t>
      </w:r>
      <w:r w:rsidRPr="005D12EE">
        <w:rPr>
          <w:rFonts w:asciiTheme="minorHAnsi" w:eastAsia="Calibri" w:hAnsiTheme="minorHAnsi" w:cstheme="minorHAnsi"/>
          <w:sz w:val="22"/>
          <w:szCs w:val="22"/>
          <w:lang w:eastAsia="en-US"/>
        </w:rPr>
        <w:t>s přípravou stra</w:t>
      </w:r>
      <w:r w:rsidR="008540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vy dle individuálních potřeb. Aktivity se zaměřují na zvyšování míry samostatnosti uživatele. </w:t>
      </w:r>
    </w:p>
    <w:p w:rsidR="00A3163C" w:rsidRPr="005D12EE" w:rsidRDefault="00A3163C" w:rsidP="007446C7">
      <w:pPr>
        <w:spacing w:before="240" w:after="6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pomoc s přípravou stravy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6E175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032A0E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 xml:space="preserve">každý </w:t>
            </w:r>
            <w:r w:rsidR="00032A0E">
              <w:rPr>
                <w:rFonts w:asciiTheme="minorHAnsi" w:hAnsiTheme="minorHAnsi" w:cstheme="minorHAnsi"/>
                <w:sz w:val="22"/>
                <w:szCs w:val="22"/>
              </w:rPr>
              <w:t>pracovní den od 7:3</w:t>
            </w: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 w:rsidR="00032A0E"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657" w:rsidRPr="003A3657" w:rsidRDefault="003A3657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služby, nebo tam kde se daná dovednost uplatňuje</w:t>
            </w:r>
          </w:p>
          <w:p w:rsidR="001B1301" w:rsidRPr="00126266" w:rsidRDefault="00126266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okres </w:t>
            </w:r>
            <w:r w:rsidR="00032A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301" w:rsidRPr="00032A0E" w:rsidRDefault="00126266" w:rsidP="00032A0E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DE2AE0">
            <w:pPr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1406EB" w:rsidRDefault="00A3163C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1406EB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dovedností, potřeb a motivace uživatele</w:t>
            </w:r>
          </w:p>
          <w:p w:rsidR="003A3657" w:rsidRPr="001406EB" w:rsidRDefault="003A3657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1406EB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podpora při plánování cílů, včetně kroků k dosažení těchto cílů</w:t>
            </w:r>
          </w:p>
          <w:p w:rsidR="00A3163C" w:rsidRPr="001406EB" w:rsidRDefault="00A3163C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1406EB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1406EB" w:rsidRDefault="001B1301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406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nácvik přípravy stravy s podporou pracovníka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DE2AE0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pracovník nevykonává činnost zcela sám. Činnost přepokládá, že uživatel se aktivně účastní vaření</w:t>
            </w:r>
          </w:p>
        </w:tc>
      </w:tr>
      <w:tr w:rsidR="00A3163C" w:rsidRPr="001406EB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DE2AE0">
            <w:pPr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1406EB" w:rsidRDefault="00A3163C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1406EB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1406EB" w:rsidRDefault="001B1301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strike/>
                <w:kern w:val="1"/>
                <w:sz w:val="22"/>
              </w:rPr>
            </w:pPr>
            <w:r w:rsidRPr="001406EB">
              <w:rPr>
                <w:rFonts w:asciiTheme="minorHAnsi" w:hAnsiTheme="minorHAnsi" w:cstheme="minorHAnsi"/>
                <w:sz w:val="22"/>
                <w:szCs w:val="22"/>
              </w:rPr>
              <w:t xml:space="preserve">zajištění </w:t>
            </w:r>
            <w:r w:rsidR="008540DE" w:rsidRPr="001406EB">
              <w:rPr>
                <w:rFonts w:asciiTheme="minorHAnsi" w:hAnsiTheme="minorHAnsi" w:cstheme="minorHAnsi"/>
                <w:sz w:val="22"/>
                <w:szCs w:val="22"/>
              </w:rPr>
              <w:t xml:space="preserve">vlastních </w:t>
            </w:r>
            <w:r w:rsidRPr="001406EB">
              <w:rPr>
                <w:rFonts w:asciiTheme="minorHAnsi" w:hAnsiTheme="minorHAnsi" w:cstheme="minorHAnsi"/>
                <w:sz w:val="22"/>
                <w:szCs w:val="22"/>
              </w:rPr>
              <w:t>potravin/surovin potřebných k přípravě stravy</w:t>
            </w:r>
          </w:p>
          <w:p w:rsidR="00A3163C" w:rsidRPr="001406EB" w:rsidRDefault="00A3163C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1406EB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Pr="005D12EE" w:rsidRDefault="00A3163C" w:rsidP="007446C7">
      <w:pPr>
        <w:spacing w:before="240" w:after="60"/>
        <w:ind w:left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zajištění celodenní stravy odpovídající věku, zásadám racionální výživy a potřebám dietního stravování, minimálně v rozsahu 3 hlavních jídel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6E175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032A0E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 xml:space="preserve">každý </w:t>
            </w:r>
            <w:r w:rsidR="00032A0E">
              <w:rPr>
                <w:rFonts w:asciiTheme="minorHAnsi" w:hAnsiTheme="minorHAnsi" w:cstheme="minorHAnsi"/>
                <w:sz w:val="22"/>
                <w:szCs w:val="22"/>
              </w:rPr>
              <w:t>pracovní den od 7:3</w:t>
            </w: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 w:rsidR="00032A0E"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 nebo jídelně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informovanosti</w:t>
            </w:r>
          </w:p>
          <w:p w:rsidR="00A3163C" w:rsidRPr="00924DD8" w:rsidRDefault="00747246" w:rsidP="00924DD8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zajištění stravy</w:t>
            </w:r>
          </w:p>
          <w:p w:rsidR="00A3163C" w:rsidRPr="005D12EE" w:rsidRDefault="00A3163C" w:rsidP="00E83FAA">
            <w:pPr>
              <w:numPr>
                <w:ilvl w:val="0"/>
                <w:numId w:val="3"/>
              </w:numPr>
              <w:spacing w:after="60"/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podpora uživatele při komunikaci</w:t>
            </w:r>
            <w:r w:rsidR="00747246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 xml:space="preserve"> se</w:t>
            </w: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 xml:space="preserve"> stravovacím zařízením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6E175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s</w:t>
            </w:r>
            <w:r w:rsid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oučástí služby </w:t>
            </w:r>
            <w:r w:rsidR="00A3163C"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chráněného bydlení není stravovací provoz, služba zajišťuje stravu v místních stravovacích zařízeních. Podle možností uživatele může být pak strava dovážena nebo  může do jídelny docházet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32A0E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822D42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5D12EE" w:rsidRDefault="00A3163C" w:rsidP="00822D42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DE2AE0" w:rsidRDefault="00DE2AE0" w:rsidP="00DE2AE0">
      <w:pPr>
        <w:pStyle w:val="Odstavecseseznamem"/>
        <w:jc w:val="center"/>
        <w:rPr>
          <w:rFonts w:asciiTheme="minorHAnsi" w:hAnsiTheme="minorHAnsi" w:cstheme="minorHAnsi"/>
          <w:b/>
          <w:sz w:val="24"/>
        </w:rPr>
      </w:pPr>
    </w:p>
    <w:p w:rsidR="00B4114A" w:rsidRPr="007446C7" w:rsidRDefault="00B4114A" w:rsidP="007446C7">
      <w:pPr>
        <w:pStyle w:val="Odstavecseseznamem"/>
        <w:numPr>
          <w:ilvl w:val="0"/>
          <w:numId w:val="27"/>
        </w:numPr>
        <w:jc w:val="center"/>
        <w:rPr>
          <w:rFonts w:asciiTheme="minorHAnsi" w:hAnsiTheme="minorHAnsi" w:cstheme="minorHAnsi"/>
          <w:b/>
          <w:sz w:val="24"/>
        </w:rPr>
      </w:pPr>
      <w:r w:rsidRPr="007446C7">
        <w:rPr>
          <w:rFonts w:asciiTheme="minorHAnsi" w:hAnsiTheme="minorHAnsi" w:cstheme="minorHAnsi"/>
          <w:b/>
          <w:sz w:val="24"/>
        </w:rPr>
        <w:lastRenderedPageBreak/>
        <w:t>Poskytnutí ubytování – ubytování, které má znaky bydlení v domácnosti</w:t>
      </w:r>
    </w:p>
    <w:p w:rsidR="00B4114A" w:rsidRPr="008F3C35" w:rsidRDefault="00B4114A" w:rsidP="00032A0E">
      <w:pPr>
        <w:spacing w:after="2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Služba disponuje </w:t>
      </w:r>
      <w:r w:rsidR="00032A0E"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>jednou bytovou jednotkou se dvěma místnostmi, které jsou považovány pro účel služby za samostatný byt, tedy se jedná o dva byty, které jsou jednolůžkové. J</w:t>
      </w:r>
      <w:r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>sou vybaveny k okamžitému nast</w:t>
      </w:r>
      <w:r w:rsidR="00032A0E"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>ěhování. Byt se nachází v panelovém domě</w:t>
      </w:r>
      <w:r w:rsidR="009605CE"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>, v prvním patře</w:t>
      </w:r>
      <w:r w:rsidR="00032A0E"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8F3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Cílem je získání zkušenosti samostatného bydlení a nabytí dovednosti po ukončení čerpání služby samostatně bydlet.  </w:t>
      </w:r>
    </w:p>
    <w:p w:rsidR="00B4114A" w:rsidRPr="00B4114A" w:rsidRDefault="00B4114A" w:rsidP="007446C7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3C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Garantovaná nabídka činnosti – Poskytnutí ubytování – ubytování, které má znaky </w:t>
      </w:r>
      <w:r w:rsidRPr="00B4114A">
        <w:rPr>
          <w:rFonts w:asciiTheme="minorHAnsi" w:hAnsiTheme="minorHAnsi" w:cstheme="minorHAnsi"/>
          <w:b/>
          <w:sz w:val="22"/>
          <w:szCs w:val="22"/>
        </w:rPr>
        <w:t xml:space="preserve">bydlení </w:t>
      </w:r>
      <w:r w:rsidR="00032A0E">
        <w:rPr>
          <w:rFonts w:asciiTheme="minorHAnsi" w:hAnsiTheme="minorHAnsi" w:cstheme="minorHAnsi"/>
          <w:b/>
          <w:sz w:val="22"/>
          <w:szCs w:val="22"/>
        </w:rPr>
        <w:tab/>
      </w:r>
      <w:r w:rsidRPr="00B4114A">
        <w:rPr>
          <w:rFonts w:asciiTheme="minorHAnsi" w:hAnsiTheme="minorHAnsi" w:cstheme="minorHAnsi"/>
          <w:b/>
          <w:sz w:val="22"/>
          <w:szCs w:val="22"/>
        </w:rPr>
        <w:t>v domácnosti.</w:t>
      </w:r>
    </w:p>
    <w:p w:rsidR="00B4114A" w:rsidRPr="00B4114A" w:rsidRDefault="00B4114A" w:rsidP="00032A0E">
      <w:pPr>
        <w:spacing w:after="20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14A">
        <w:rPr>
          <w:rFonts w:asciiTheme="minorHAnsi" w:hAnsiTheme="minorHAnsi" w:cstheme="minorHAnsi"/>
          <w:sz w:val="22"/>
          <w:szCs w:val="22"/>
        </w:rPr>
        <w:t>Uživatel se chce naučit samostatnému bydlení, k nácviku potřebuje prostředí, které má znaky sam</w:t>
      </w:r>
      <w:r w:rsidR="00032A0E">
        <w:rPr>
          <w:rFonts w:asciiTheme="minorHAnsi" w:hAnsiTheme="minorHAnsi" w:cstheme="minorHAnsi"/>
          <w:sz w:val="22"/>
          <w:szCs w:val="22"/>
        </w:rPr>
        <w:t>ostatného bydlení.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B4114A" w:rsidRPr="00B4114A" w:rsidTr="00032A0E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032A0E" w:rsidRDefault="00B4114A" w:rsidP="005241A9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32A0E">
              <w:rPr>
                <w:rFonts w:asciiTheme="minorHAnsi" w:hAnsiTheme="minorHAnsi" w:cstheme="minorHAnsi"/>
              </w:rPr>
              <w:t xml:space="preserve">24 hod. denně, 365 dní v roce 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Délka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Odvíjí se od spolu</w:t>
            </w:r>
            <w:r w:rsidR="00032A0E">
              <w:rPr>
                <w:rFonts w:asciiTheme="minorHAnsi" w:hAnsiTheme="minorHAnsi" w:cstheme="minorHAnsi"/>
                <w:sz w:val="22"/>
                <w:szCs w:val="22"/>
              </w:rPr>
              <w:t>práce uživatele na osobním cíli (max. 3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32A0E">
              <w:rPr>
                <w:rFonts w:asciiTheme="minorHAnsi" w:hAnsiTheme="minorHAnsi" w:cstheme="minorHAnsi"/>
                <w:sz w:val="22"/>
                <w:szCs w:val="22"/>
              </w:rPr>
              <w:t>roky)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032A0E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bytová jednotka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 (1 místnost a sociální zařízení)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9605CE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4114A" w:rsidRPr="00B4114A">
              <w:rPr>
                <w:rFonts w:asciiTheme="minorHAnsi" w:hAnsiTheme="minorHAnsi" w:cstheme="minorHAnsi"/>
                <w:sz w:val="22"/>
                <w:szCs w:val="22"/>
              </w:rPr>
              <w:t>ytová jednotka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připravena k běžnému užívání</w:t>
            </w:r>
          </w:p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přívod el. energie, vody, vytápění  </w:t>
            </w:r>
          </w:p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základní vybavení (skříň na ošacení, 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komoda, 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kuchyňská linka se zákl. vybavením, po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stel s matrací a lůžkovinami,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 stůl, židle, botník, 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věšák, 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sušák, apod.)</w:t>
            </w:r>
          </w:p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el. spotřebiče (lednička, mikrovlnná trouba, sporák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/dvouplotýnkový vařič s troubou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 rychlovarná konvice, ruční mixér lampička)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1 pracovník b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ydlení</w:t>
            </w:r>
          </w:p>
        </w:tc>
      </w:tr>
      <w:tr w:rsidR="00B4114A" w:rsidRPr="00B4114A" w:rsidTr="00032A0E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9605CE" w:rsidP="00B4114A">
            <w:pPr>
              <w:pStyle w:val="Odrky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4114A" w:rsidRPr="00B4114A">
              <w:rPr>
                <w:rFonts w:asciiTheme="minorHAnsi" w:hAnsiTheme="minorHAnsi" w:cstheme="minorHAnsi"/>
                <w:sz w:val="22"/>
                <w:szCs w:val="22"/>
              </w:rPr>
              <w:t>ájemce spadá do cílové skupiny</w:t>
            </w:r>
          </w:p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uzavření smlouvy o poskytnutí služby včetně příloh</w:t>
            </w:r>
          </w:p>
          <w:p w:rsidR="00B4114A" w:rsidRPr="00B4114A" w:rsidRDefault="00B4114A" w:rsidP="00B4114A">
            <w:pPr>
              <w:pStyle w:val="Odrky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služba je zpoplatněna dle aktuální výše nájemného</w:t>
            </w:r>
          </w:p>
        </w:tc>
      </w:tr>
      <w:tr w:rsidR="00B4114A" w:rsidRPr="00B4114A" w:rsidTr="009605CE">
        <w:tblPrEx>
          <w:tblBorders>
            <w:top w:val="none" w:sz="0" w:space="0" w:color="auto"/>
          </w:tblBorders>
        </w:tblPrEx>
        <w:trPr>
          <w:trHeight w:val="1059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údržbářské práce a opravy, které vyžadují odborné posouzení stavu, podle zjištění příčiny vzniku závady zajišťuj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e služba, </w:t>
            </w:r>
            <w:r w:rsidR="009605CE" w:rsidRPr="008F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uživatel nebo město PE</w:t>
            </w:r>
            <w:r w:rsidRPr="008F3C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605CE" w:rsidRPr="00B4114A" w:rsidRDefault="009605CE" w:rsidP="00B4114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B4114A" w:rsidRPr="00B4114A" w:rsidRDefault="00B4114A" w:rsidP="007446C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 w:rsidRPr="00B4114A">
        <w:rPr>
          <w:rFonts w:asciiTheme="minorHAnsi" w:hAnsiTheme="minorHAnsi" w:cstheme="minorHAnsi"/>
          <w:b/>
          <w:sz w:val="22"/>
          <w:szCs w:val="22"/>
        </w:rPr>
        <w:t>Garantovaná nabídka činnosti – Poskytnutí ubytování – v případě potřeby praní a drobné opravy ložního a osobního prádla a ošacení, žehlení.</w:t>
      </w:r>
    </w:p>
    <w:p w:rsidR="00B4114A" w:rsidRPr="00B4114A" w:rsidRDefault="00B4114A" w:rsidP="009605CE">
      <w:pPr>
        <w:spacing w:after="20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114A">
        <w:rPr>
          <w:rFonts w:asciiTheme="minorHAnsi" w:hAnsiTheme="minorHAnsi" w:cstheme="minorHAnsi"/>
          <w:sz w:val="22"/>
          <w:szCs w:val="22"/>
        </w:rPr>
        <w:t xml:space="preserve">Na základě zjištěné potřebnosti a přání uživatele je možné sjednat veřejnou službu, která mu zajistí praní a drobné opravy ložního a osobního prádla a ošacení, žehlení. Tyto činnosti jsou zpoplatněny nad rámec nájemného dle aktuálního sazebníku veřejné služby, která toto zajišťuje.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B4114A" w:rsidRPr="00B4114A" w:rsidTr="00032A0E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pStyle w:val="Odrky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24 hod. denně, 365 dní v roce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pStyle w:val="Odrky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Odví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jí se od spolupráce uživatele na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 osobním cíli. 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9605CE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bytová jednotka (1 místnost a sociální zařízení)</w:t>
            </w:r>
          </w:p>
          <w:p w:rsidR="00B4114A" w:rsidRPr="00B4114A" w:rsidRDefault="00B4114A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pracovník bydlení vyzvedne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 prádlo, dále „p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raní“ zajistí u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veřejně dostupné služby místní prádelny, čistírny 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9605CE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4114A"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ytová jednotka je připravena k běžnému užívání. </w:t>
            </w:r>
          </w:p>
          <w:p w:rsidR="00B4114A" w:rsidRPr="00B4114A" w:rsidRDefault="00B4114A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přívod el. energie, vody, vytápění  </w:t>
            </w:r>
          </w:p>
          <w:p w:rsidR="009605CE" w:rsidRPr="00B4114A" w:rsidRDefault="009605CE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základní vybavení (skříň na ošacení,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komoda, 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kuchyňská linka se zákl. vybavením,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stel s matrací a lůžkovinami,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 stůl, židle, botník,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věšák, 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sušák, apod.)</w:t>
            </w:r>
          </w:p>
          <w:p w:rsidR="00B4114A" w:rsidRPr="00B4114A" w:rsidRDefault="00B4114A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el. spotřebiče (lednička, mikrovlnná trouba, sporák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/dvouplotýnkový vařič s troubou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, rychlovarná konvice,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 xml:space="preserve"> ruční mixér,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 lampička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4114A" w:rsidRPr="00B4114A" w:rsidRDefault="009605CE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4114A" w:rsidRPr="00B4114A">
              <w:rPr>
                <w:rFonts w:asciiTheme="minorHAnsi" w:hAnsiTheme="minorHAnsi" w:cstheme="minorHAnsi"/>
                <w:sz w:val="22"/>
                <w:szCs w:val="22"/>
              </w:rPr>
              <w:t>raní, drobné opravy ložního a osobního prádla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4114A" w:rsidRPr="00B4114A">
              <w:rPr>
                <w:rFonts w:asciiTheme="minorHAnsi" w:hAnsiTheme="minorHAnsi" w:cstheme="minorHAnsi"/>
                <w:sz w:val="22"/>
                <w:szCs w:val="22"/>
              </w:rPr>
              <w:t>ošacení, žehlení zajišťuje služba prostřednictvím 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řejné služby (dále jen „praní“)</w:t>
            </w:r>
          </w:p>
          <w:p w:rsidR="00B4114A" w:rsidRPr="00B4114A" w:rsidRDefault="009605CE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4114A"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racovník bydlení vyzvedne prádlo 1x za 14 dnů. Do 14 dnů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obdrží uživatel své prádlo zpět</w:t>
            </w:r>
          </w:p>
        </w:tc>
      </w:tr>
      <w:tr w:rsidR="00B4114A" w:rsidRPr="00B4114A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5241A9">
            <w:pPr>
              <w:pStyle w:val="Odrky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eřejnou službu zprostředkuje pracovník bydlení</w:t>
            </w:r>
          </w:p>
        </w:tc>
      </w:tr>
      <w:tr w:rsidR="00B4114A" w:rsidRPr="00B4114A" w:rsidTr="00032A0E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9605CE">
            <w:pPr>
              <w:pStyle w:val="Odrky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zájemce spadá do cílové skupiny</w:t>
            </w:r>
          </w:p>
          <w:p w:rsidR="00B4114A" w:rsidRPr="00B4114A" w:rsidRDefault="00B4114A" w:rsidP="009605CE">
            <w:pPr>
              <w:pStyle w:val="Odrky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uzavření smlouvy o poskytnutí služby včetně příloh </w:t>
            </w:r>
          </w:p>
          <w:p w:rsidR="00B4114A" w:rsidRPr="00B4114A" w:rsidRDefault="00B4114A" w:rsidP="009605CE">
            <w:pPr>
              <w:pStyle w:val="Odrky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služba je zpoplatněna dle aktuálního nájemného a dle aktuálního ceníku prádelny</w:t>
            </w:r>
          </w:p>
          <w:p w:rsidR="00B4114A" w:rsidRPr="00B4114A" w:rsidRDefault="00B4114A" w:rsidP="009605CE">
            <w:pPr>
              <w:pStyle w:val="Odrky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v zásadě je spolupráce uživatele služby pracovníkem bydlení vedena tak, aby si úkony v péči o své prádlo zvládl postupně nácvikem zajistit samostatně nebo s podporou pracovníka bydlení v rámci garantov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ané nabídky pomoc s domácností</w:t>
            </w:r>
          </w:p>
        </w:tc>
      </w:tr>
      <w:tr w:rsidR="00B4114A" w:rsidRPr="00B4114A" w:rsidTr="009605CE">
        <w:tblPrEx>
          <w:tblBorders>
            <w:top w:val="none" w:sz="0" w:space="0" w:color="auto"/>
          </w:tblBorders>
        </w:tblPrEx>
        <w:trPr>
          <w:trHeight w:val="1005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B4114A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B4114A">
              <w:rPr>
                <w:rFonts w:asciiTheme="minorHAns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114A" w:rsidRPr="00B4114A" w:rsidRDefault="00B4114A" w:rsidP="009605CE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 xml:space="preserve">neprovádíme údržbářské práce a opravy, které vyžadují odborné posouzení stavu, podle zjištění vzniku závady zajišťuje služba, uživatel nebo město </w:t>
            </w:r>
            <w:r w:rsidR="009605CE"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r w:rsidRPr="00B411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B4114A" w:rsidRPr="00B4114A" w:rsidRDefault="00B4114A" w:rsidP="00B4114A">
      <w:pPr>
        <w:spacing w:after="20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829E1" w:rsidRPr="005D12EE" w:rsidRDefault="00A3163C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5D12EE">
        <w:rPr>
          <w:rFonts w:asciiTheme="minorHAnsi" w:hAnsiTheme="minorHAnsi" w:cstheme="minorHAnsi"/>
          <w:sz w:val="22"/>
          <w:szCs w:val="22"/>
        </w:rPr>
        <w:br w:type="page"/>
      </w:r>
    </w:p>
    <w:p w:rsidR="00A3163C" w:rsidRPr="007446C7" w:rsidRDefault="00A3163C" w:rsidP="007446C7">
      <w:pPr>
        <w:pStyle w:val="Odstavecseseznamem"/>
        <w:numPr>
          <w:ilvl w:val="0"/>
          <w:numId w:val="27"/>
        </w:numPr>
        <w:spacing w:after="240"/>
        <w:jc w:val="center"/>
        <w:rPr>
          <w:rFonts w:asciiTheme="minorHAnsi" w:hAnsiTheme="minorHAnsi" w:cstheme="minorHAnsi"/>
          <w:b/>
          <w:sz w:val="24"/>
        </w:rPr>
      </w:pPr>
      <w:r w:rsidRPr="007446C7">
        <w:rPr>
          <w:rFonts w:asciiTheme="minorHAnsi" w:hAnsiTheme="minorHAnsi" w:cstheme="minorHAnsi"/>
          <w:b/>
          <w:sz w:val="24"/>
        </w:rPr>
        <w:t>Pomoc při zajištění chodu domácnosti</w:t>
      </w:r>
    </w:p>
    <w:p w:rsidR="00A3163C" w:rsidRPr="005D12EE" w:rsidRDefault="00A3163C" w:rsidP="009605CE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D12EE">
        <w:rPr>
          <w:rFonts w:asciiTheme="minorHAnsi" w:hAnsiTheme="minorHAnsi" w:cstheme="minorHAnsi"/>
          <w:sz w:val="22"/>
          <w:szCs w:val="22"/>
        </w:rPr>
        <w:t xml:space="preserve">Pracovníci bydlení podporují uživatele v osvojování si praktických dovedností souvisejících s chodem domácnosti. Cílem je zvýšení soběstačnosti, v ideálním případě dosažení úplné samostatnosti při vedení domácnosti. </w:t>
      </w:r>
    </w:p>
    <w:p w:rsidR="00A3163C" w:rsidRDefault="00A3163C" w:rsidP="007446C7">
      <w:pPr>
        <w:spacing w:after="240"/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0290">
        <w:rPr>
          <w:rFonts w:asciiTheme="minorHAnsi" w:hAnsiTheme="minorHAnsi" w:cstheme="minorHAnsi"/>
          <w:b/>
          <w:sz w:val="22"/>
          <w:szCs w:val="22"/>
        </w:rPr>
        <w:t>Garantovaná nabídka činnosti – pomoc při běžném úklidu, údržbě domácnosti a domácích spotřebičů.</w:t>
      </w:r>
    </w:p>
    <w:p w:rsidR="008B7348" w:rsidRPr="00610290" w:rsidRDefault="008B7348" w:rsidP="005241A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zmapování přání a potřeb dohodne uživatel s pracovníkem bydlení potřebnou podporu </w:t>
      </w:r>
      <w:r w:rsidR="009605CE">
        <w:rPr>
          <w:rFonts w:asciiTheme="minorHAnsi" w:hAnsiTheme="minorHAnsi" w:cstheme="minorHAnsi"/>
          <w:sz w:val="22"/>
          <w:szCs w:val="22"/>
        </w:rPr>
        <w:t>a </w:t>
      </w:r>
      <w:r w:rsidR="00DD2157">
        <w:rPr>
          <w:rFonts w:asciiTheme="minorHAnsi" w:hAnsiTheme="minorHAnsi" w:cstheme="minorHAnsi"/>
          <w:sz w:val="22"/>
          <w:szCs w:val="22"/>
        </w:rPr>
        <w:t xml:space="preserve">formu nácviků souvisejících s chodem a údržbou domácnosti (může se jednat například o úklid, praní a žehlení prádla, obsluhu spotřebičů, drobné opravy apod.).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01587" w:rsidRDefault="00D01587" w:rsidP="000C37F9">
            <w:pPr>
              <w:pStyle w:val="Odstavecseseznamem"/>
              <w:numPr>
                <w:ilvl w:val="0"/>
                <w:numId w:val="1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3163C" w:rsidRPr="00D01587">
              <w:rPr>
                <w:rFonts w:asciiTheme="minorHAnsi" w:hAnsiTheme="minorHAnsi" w:cstheme="minorHAnsi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01587" w:rsidRDefault="009605CE" w:rsidP="009605CE">
            <w:pPr>
              <w:pStyle w:val="Odstavecseseznamem"/>
              <w:numPr>
                <w:ilvl w:val="0"/>
                <w:numId w:val="1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</w:rPr>
              <w:t>každý pracovní den od 7:3</w:t>
            </w:r>
            <w:r w:rsidR="00126266" w:rsidRPr="00126266">
              <w:rPr>
                <w:rFonts w:asciiTheme="minorHAnsi" w:hAnsiTheme="minorHAnsi" w:cstheme="minorHAnsi"/>
              </w:rPr>
              <w:t xml:space="preserve">0 do </w:t>
            </w:r>
            <w:r>
              <w:rPr>
                <w:rFonts w:asciiTheme="minorHAnsi" w:hAnsiTheme="minorHAnsi" w:cstheme="minorHAnsi"/>
              </w:rPr>
              <w:t>15:30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prostorách služby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1 pracovník bydlení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dovedností a motivace uživatele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předávání informací (jaký je obvyklý či vhodný postup)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podpora uživatele při nalézání jeho vlastních postupů</w:t>
            </w:r>
          </w:p>
          <w:p w:rsidR="00F2288E" w:rsidRPr="00822D42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ukázka jak konkrétně postupovat</w:t>
            </w:r>
          </w:p>
          <w:p w:rsidR="00A3163C" w:rsidRPr="003C6AA9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nácvik dovednosti 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vyhodnocování dosaženého pokroku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neprovádíme údržbářské práce a opravy, které vyžadují odborné posouzení stavu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k nácviku některých dovedností je nutné zajistit materiální příslušenství ze strany uživatele (mycí prostředky, vlastní spotřebič apod.)</w:t>
            </w:r>
          </w:p>
          <w:p w:rsidR="00A3163C" w:rsidRPr="005D12EE" w:rsidRDefault="003C6AA9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z</w:t>
            </w:r>
            <w:r w:rsidR="00A3163C"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hlediska poslání služby není vhodné vykonávat činnost za uživatele. V tomto případě se řídíme pravi</w:t>
            </w: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dlem minimální nezbytné podpory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822D42" w:rsidRDefault="00822D42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3C6AA9" w:rsidRDefault="003C6AA9" w:rsidP="001406EB">
      <w:pPr>
        <w:spacing w:after="240"/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A3163C" w:rsidRDefault="00A3163C" w:rsidP="007446C7">
      <w:pPr>
        <w:spacing w:after="240"/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0290">
        <w:rPr>
          <w:rFonts w:asciiTheme="minorHAnsi" w:hAnsiTheme="minorHAnsi" w:cstheme="minorHAnsi"/>
          <w:b/>
          <w:sz w:val="22"/>
          <w:szCs w:val="22"/>
        </w:rPr>
        <w:t>Garantovaná nabídka činnosti – podpora v hospodaření s penězi včetně pomoci s nákupy a</w:t>
      </w:r>
      <w:r w:rsidR="003C6AA9">
        <w:rPr>
          <w:rFonts w:asciiTheme="minorHAnsi" w:hAnsiTheme="minorHAnsi" w:cstheme="minorHAnsi"/>
          <w:b/>
          <w:sz w:val="22"/>
          <w:szCs w:val="22"/>
        </w:rPr>
        <w:t> </w:t>
      </w:r>
      <w:r w:rsidRPr="00610290">
        <w:rPr>
          <w:rFonts w:asciiTheme="minorHAnsi" w:hAnsiTheme="minorHAnsi" w:cstheme="minorHAnsi"/>
          <w:b/>
          <w:sz w:val="22"/>
          <w:szCs w:val="22"/>
        </w:rPr>
        <w:t>běžnými pochůzkami.</w:t>
      </w:r>
    </w:p>
    <w:p w:rsidR="00DD2157" w:rsidRDefault="00DD2157" w:rsidP="003C6AA9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zmapování přání a potřeb dohodne uživatel s pracovníkem bydlení potřebnou podporu a formu nácviků souvisejících s</w:t>
      </w:r>
      <w:r w:rsidR="0071579A">
        <w:rPr>
          <w:rFonts w:asciiTheme="minorHAnsi" w:hAnsiTheme="minorHAnsi" w:cstheme="minorHAnsi"/>
          <w:sz w:val="22"/>
          <w:szCs w:val="22"/>
        </w:rPr>
        <w:t> hospodařením s penězi, s nákupy a běžnými pochůzkami. Podpora v hospodaření může probíhat v několika úrovních, například konzultace hospodaření, podpora při sestavování rozpočtu, ukládání si financí do trezoru v kanceláři pracovníků apod.</w:t>
      </w:r>
      <w:r w:rsidRPr="001406EB">
        <w:rPr>
          <w:rFonts w:asciiTheme="minorHAnsi" w:hAnsiTheme="minorHAnsi" w:cstheme="minorHAnsi"/>
          <w:sz w:val="22"/>
          <w:szCs w:val="22"/>
        </w:rPr>
        <w:t xml:space="preserve"> </w:t>
      </w:r>
      <w:r w:rsidR="0071579A" w:rsidRPr="001406EB">
        <w:rPr>
          <w:rFonts w:asciiTheme="minorHAnsi" w:hAnsiTheme="minorHAnsi" w:cstheme="minorHAnsi"/>
          <w:sz w:val="22"/>
          <w:szCs w:val="22"/>
        </w:rPr>
        <w:t>Pracovníci bydlení rovněž poskytují konzultace a nácviky nakupování.</w:t>
      </w:r>
      <w:r w:rsidR="0071579A">
        <w:rPr>
          <w:rFonts w:asciiTheme="minorHAnsi" w:hAnsiTheme="minorHAnsi" w:cstheme="minorHAnsi"/>
        </w:rPr>
        <w:t xml:space="preserve"> </w:t>
      </w:r>
    </w:p>
    <w:p w:rsidR="00DD2157" w:rsidRPr="00610290" w:rsidRDefault="00DD2157" w:rsidP="00B33DE7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01587" w:rsidRDefault="00D01587" w:rsidP="00D01587">
            <w:pPr>
              <w:pStyle w:val="Odstavecseseznamem"/>
              <w:numPr>
                <w:ilvl w:val="0"/>
                <w:numId w:val="12"/>
              </w:numPr>
              <w:spacing w:after="60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3163C" w:rsidRPr="00D01587">
              <w:rPr>
                <w:rFonts w:asciiTheme="minorHAnsi" w:hAnsiTheme="minorHAnsi" w:cstheme="minorHAnsi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01587" w:rsidRDefault="003C6AA9" w:rsidP="003C6AA9">
            <w:pPr>
              <w:pStyle w:val="Odstavecseseznamem"/>
              <w:numPr>
                <w:ilvl w:val="0"/>
                <w:numId w:val="12"/>
              </w:numPr>
              <w:spacing w:after="60"/>
              <w:jc w:val="both"/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</w:rPr>
              <w:t>každý pracovní den od 7:3</w:t>
            </w:r>
            <w:r w:rsidR="00126266" w:rsidRPr="00126266">
              <w:rPr>
                <w:rFonts w:asciiTheme="minorHAnsi" w:hAnsiTheme="minorHAnsi" w:cstheme="minorHAnsi"/>
              </w:rPr>
              <w:t>0 do</w:t>
            </w:r>
            <w:r>
              <w:rPr>
                <w:rFonts w:asciiTheme="minorHAnsi" w:hAnsiTheme="minorHAnsi" w:cstheme="minorHAnsi"/>
              </w:rPr>
              <w:t xml:space="preserve"> 15:30 </w:t>
            </w:r>
            <w:r w:rsidR="00094CA7" w:rsidRPr="00D01587">
              <w:rPr>
                <w:rFonts w:asciiTheme="minorHAnsi" w:hAnsiTheme="minorHAnsi" w:cstheme="minorHAnsi"/>
              </w:rPr>
              <w:t>n</w:t>
            </w:r>
            <w:r w:rsidR="00126266">
              <w:rPr>
                <w:rFonts w:asciiTheme="minorHAnsi" w:hAnsiTheme="minorHAnsi" w:cstheme="minorHAnsi"/>
              </w:rPr>
              <w:t>ebo při telefonické pohotovosti</w:t>
            </w:r>
            <w:r>
              <w:rPr>
                <w:rFonts w:asciiTheme="minorHAnsi" w:hAnsiTheme="minorHAnsi" w:cstheme="minorHAnsi"/>
              </w:rPr>
              <w:t xml:space="preserve"> do 18:00</w:t>
            </w:r>
            <w:r w:rsidR="0012626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3C6AA9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 nebo tam, kde se daná dovednost uplatňuje (např.: supermarket)</w:t>
            </w:r>
          </w:p>
          <w:p w:rsidR="003C6AA9" w:rsidRPr="005D12EE" w:rsidRDefault="003C6AA9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okres 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dovedností a motivace uživatele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sz w:val="22"/>
                <w:szCs w:val="22"/>
              </w:rPr>
              <w:t>plánování činnosti (zaměření se na silné a slabé stránky)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předávání informací 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podpora uživatele při nalézání jeho vlastních postupů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ukázka jak konkrétně postupovat</w:t>
            </w:r>
          </w:p>
          <w:p w:rsidR="00A3163C" w:rsidRPr="005D12EE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vyhodnocování dosaženého pokroku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Z hlediska poslání služby není vhodné vykonávat činnost za uživatele. V tomto případě se řídíme pravidlem minimální nezbytné podpory. Například není vhodné chodit uživateli nakupovat, pokud k tomu nemá zásadní překážku, jako je třeba hospitalizace apod.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 případě omezení svéprávnosti je zapotřebí součinnost opatrovníka při nezbytných úkonech dle konkrétního typu omezení (například podpisy smluv, nakládání s</w:t>
            </w:r>
            <w:r w:rsidR="003C6AA9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penězi apod.)</w:t>
            </w:r>
          </w:p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Default="00A3163C" w:rsidP="00496641">
      <w:pPr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C6AA9" w:rsidRDefault="003C6AA9" w:rsidP="00496641">
      <w:pPr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C6AA9" w:rsidRDefault="003C6AA9" w:rsidP="00496641">
      <w:pPr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C6AA9" w:rsidRPr="00496641" w:rsidRDefault="003C6AA9" w:rsidP="00496641">
      <w:pPr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A3163C" w:rsidRDefault="00A3163C" w:rsidP="001406EB">
      <w:pPr>
        <w:spacing w:after="120" w:line="360" w:lineRule="auto"/>
        <w:jc w:val="both"/>
      </w:pPr>
    </w:p>
    <w:p w:rsidR="00090F18" w:rsidRDefault="00090F18" w:rsidP="001406EB">
      <w:pPr>
        <w:spacing w:after="120" w:line="360" w:lineRule="auto"/>
        <w:jc w:val="both"/>
      </w:pPr>
    </w:p>
    <w:p w:rsidR="00090F18" w:rsidRDefault="00090F18" w:rsidP="001406EB">
      <w:pPr>
        <w:spacing w:after="120" w:line="360" w:lineRule="auto"/>
        <w:jc w:val="both"/>
      </w:pPr>
    </w:p>
    <w:p w:rsidR="00A3163C" w:rsidRPr="007446C7" w:rsidRDefault="00A3163C" w:rsidP="007446C7">
      <w:pPr>
        <w:pStyle w:val="Odstavecseseznamem"/>
        <w:numPr>
          <w:ilvl w:val="0"/>
          <w:numId w:val="27"/>
        </w:numPr>
        <w:spacing w:after="240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Toc423644865"/>
      <w:bookmarkStart w:id="1" w:name="_Toc472707727"/>
      <w:r w:rsidRPr="007446C7">
        <w:rPr>
          <w:rFonts w:asciiTheme="minorHAnsi" w:hAnsiTheme="minorHAnsi" w:cstheme="minorHAnsi"/>
          <w:b/>
          <w:bCs/>
          <w:sz w:val="24"/>
        </w:rPr>
        <w:t>Výchovné, vzdělávací a aktivizační činnosti</w:t>
      </w:r>
      <w:bookmarkEnd w:id="0"/>
      <w:bookmarkEnd w:id="1"/>
    </w:p>
    <w:p w:rsidR="002241F1" w:rsidRDefault="002241F1" w:rsidP="003C6AA9">
      <w:pPr>
        <w:spacing w:before="120"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Jedná se o soubor činností, které podporují uživatele v zotavení. Uživatel se učí orientovat ve</w:t>
      </w:r>
      <w:r w:rsidR="003C6AA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svých </w:t>
      </w:r>
      <w:r w:rsidR="00643E62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potřebách, 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přáních, schopnost</w:t>
      </w:r>
      <w:r w:rsidR="00643E62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ech a dovednostech a na jejich základě plánovat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další kroky vedoucí k zotavení. Dochází k nabývání nových rolí, </w:t>
      </w:r>
      <w:r w:rsidR="00643E62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posilování silných stránek, 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rozvoji </w:t>
      </w:r>
      <w:r w:rsidR="00643E62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schopností a</w:t>
      </w:r>
      <w:r w:rsidR="003C6AA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43E62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dovedností, ke změnám postojů, schopnosti 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komunikace, zapojování se do komunity, přizývání ke spolupráci okolí uživatele, získávání náhledu a dovednosti pracovat na svém zdraví. </w:t>
      </w:r>
      <w:r w:rsidR="00F71E17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CF6B06" w:rsidRDefault="00A3163C" w:rsidP="007446C7">
      <w:pPr>
        <w:spacing w:before="240" w:after="60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pomoc při obnovení nebo upevnění kontaktu s přirozeným sociálním prostředím</w:t>
      </w:r>
    </w:p>
    <w:p w:rsidR="00A3163C" w:rsidRPr="005D12EE" w:rsidRDefault="00181990" w:rsidP="003C6AA9">
      <w:pPr>
        <w:spacing w:before="240" w:after="6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základě zmapování přání a silných stránek, podporuje pracovník bydlení uživatele v zapojení do běžného společenského života (například v</w:t>
      </w:r>
      <w:r w:rsidR="00A11FB0">
        <w:rPr>
          <w:rFonts w:asciiTheme="minorHAnsi" w:eastAsia="Calibri" w:hAnsiTheme="minorHAnsi" w:cstheme="minorHAnsi"/>
          <w:sz w:val="22"/>
          <w:szCs w:val="22"/>
          <w:lang w:eastAsia="en-US"/>
        </w:rPr>
        <w:t> získání informací o dostupných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zájmových aktivit</w:t>
      </w:r>
      <w:r w:rsidR="00A11FB0">
        <w:rPr>
          <w:rFonts w:asciiTheme="minorHAnsi" w:eastAsia="Calibri" w:hAnsiTheme="minorHAnsi" w:cstheme="minorHAnsi"/>
          <w:sz w:val="22"/>
          <w:szCs w:val="22"/>
          <w:lang w:eastAsia="en-US"/>
        </w:rPr>
        <w:t>ách</w:t>
      </w:r>
      <w:r w:rsidR="00F16CA4">
        <w:rPr>
          <w:rFonts w:asciiTheme="minorHAnsi" w:eastAsia="Calibri" w:hAnsiTheme="minorHAnsi" w:cstheme="minorHAnsi"/>
          <w:sz w:val="22"/>
          <w:szCs w:val="22"/>
          <w:lang w:eastAsia="en-US"/>
        </w:rPr>
        <w:t>, v navazování kontaktů, včetně řešení konfliktních situací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apod.).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01587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C6AA9" w:rsidP="003C6AA9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každý pracovní den od 7:3</w:t>
            </w:r>
            <w:r w:rsidR="00126266" w:rsidRPr="00126266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126266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12626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4735" w:rsidRPr="00126266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</w:p>
          <w:p w:rsidR="00E74735" w:rsidRPr="00126266" w:rsidRDefault="00E74735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</w:rPr>
              <w:t>kdekoliv jinde po dohodě s uživatelem (park, kavárna apod.)</w:t>
            </w:r>
          </w:p>
          <w:p w:rsidR="00A3163C" w:rsidRPr="00126266" w:rsidRDefault="00126266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</w:rPr>
              <w:t xml:space="preserve">okres </w:t>
            </w:r>
            <w:r w:rsidR="003C6AA9">
              <w:rPr>
                <w:rFonts w:asciiTheme="minorHAnsi" w:hAnsiTheme="minorHAnsi" w:cstheme="minorHAnsi"/>
                <w:color w:val="auto"/>
                <w:sz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822" w:rsidRPr="00126266" w:rsidRDefault="003B5822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mapování úrovně informovanosti, dovedností, potřeb a</w:t>
            </w:r>
            <w:r w:rsidR="003C6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motivace uživatele</w:t>
            </w:r>
          </w:p>
          <w:p w:rsidR="00104AED" w:rsidRPr="003C6AA9" w:rsidRDefault="00104AED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pomoc s pojmenováním přání, potřeb, silných stránek i</w:t>
            </w:r>
            <w:r w:rsidR="003C6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rizik</w:t>
            </w:r>
          </w:p>
          <w:p w:rsidR="00E74735" w:rsidRPr="00126266" w:rsidRDefault="00104AED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podpora při </w:t>
            </w:r>
            <w:r w:rsidR="00E70E4F"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získávání informací, </w:t>
            </w: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plánování cílů,</w:t>
            </w:r>
            <w:r w:rsidR="00E74735"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včetně</w:t>
            </w: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kroků k</w:t>
            </w:r>
            <w:r w:rsidR="00E74735"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dosažení těchto cílů</w:t>
            </w:r>
          </w:p>
          <w:p w:rsidR="00A3163C" w:rsidRPr="00C3110F" w:rsidRDefault="00E74735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podpora při realizaci jednotlivých kroků </w:t>
            </w:r>
            <w:r w:rsidR="00104AED"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C3110F"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osažení cílů a</w:t>
            </w:r>
            <w:r w:rsidR="003C6A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C3110F"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jejich realizaci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959D0" w:rsidRPr="00C3110F" w:rsidRDefault="005241A9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959D0" w:rsidRPr="00C3110F">
              <w:rPr>
                <w:rFonts w:asciiTheme="minorHAnsi" w:hAnsiTheme="minorHAnsi" w:cstheme="minorHAnsi"/>
                <w:sz w:val="22"/>
                <w:szCs w:val="22"/>
              </w:rPr>
              <w:t>ktivity vyžadující speciální kvalifikaci pracovníka (mimo běžné vzdělání sociálního pracovníka)</w:t>
            </w:r>
          </w:p>
          <w:p w:rsidR="00F2288E" w:rsidRPr="00C3110F" w:rsidRDefault="005241A9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</w:t>
            </w:r>
            <w:r w:rsidR="00A959D0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innost bez zapojení uživatele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3C6AA9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110F" w:rsidRPr="00C3110F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C3110F" w:rsidRDefault="00A3163C" w:rsidP="003C6A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3C6AA9" w:rsidRPr="005D12EE" w:rsidRDefault="003C6AA9" w:rsidP="00090F18">
      <w:pPr>
        <w:spacing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F072F" w:rsidRDefault="00A3163C" w:rsidP="007446C7">
      <w:pPr>
        <w:spacing w:after="120" w:line="360" w:lineRule="auto"/>
        <w:ind w:firstLine="70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nácvik a upevňování motorických, psychických a sociálních schopností a dovedností</w:t>
      </w:r>
    </w:p>
    <w:p w:rsidR="007446C7" w:rsidRPr="005241A9" w:rsidRDefault="00E07F34" w:rsidP="003C6AA9">
      <w:pPr>
        <w:spacing w:line="276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110F">
        <w:rPr>
          <w:rFonts w:asciiTheme="minorHAnsi" w:hAnsiTheme="minorHAnsi" w:cstheme="minorHAnsi"/>
          <w:bCs/>
          <w:sz w:val="22"/>
          <w:szCs w:val="22"/>
        </w:rPr>
        <w:t xml:space="preserve">V rámci těchto činností se uživatel učí 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orientovat ve svých potřebách, přáních, schopnostech a</w:t>
      </w:r>
      <w:r w:rsidR="007446C7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dovednostech a na jejich základě plánovat další kroky vedoucí k zotavení. 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Jedná se například o rozvoj schopn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osti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rozpoznat 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význam </w:t>
      </w:r>
      <w:r w:rsidR="00810387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informací 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rozfázovat </w:t>
      </w:r>
      <w:r w:rsidR="00810387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své vlastní postupy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nácvik komunikace (jak odmítat, co se nám nelíbí, jak si říkat o podporu), pracovník podporuje uživatele v otevřené komunikaci vůči okol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í a poskytuje mu zpětnou vazbu,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dále nácvik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základní obsluhy PC, plánování programu dne,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podpora při užívání medikace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>, orientaci a zvládání péče o své zdraví</w:t>
      </w:r>
      <w:r w:rsidR="00B46AC4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apod.</w:t>
      </w:r>
      <w:r w:rsidR="00A30C6A" w:rsidRPr="00C3110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D0158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inimálně </w:t>
            </w:r>
            <w:r w:rsidR="00F2288E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="00F2288E" w:rsidRPr="00C311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3163C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minut</w:t>
            </w:r>
            <w:r w:rsidR="00F2288E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7446C7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každý pracovní den od 7:3</w:t>
            </w:r>
            <w:r w:rsidR="00126266" w:rsidRPr="00126266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F1D" w:rsidRPr="00126266" w:rsidRDefault="00855F1D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</w:p>
          <w:p w:rsidR="00855F1D" w:rsidRPr="00126266" w:rsidRDefault="00855F1D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nebo kdekoliv jinde po dohodě s uživatelem (park, kavárna apod.)</w:t>
            </w:r>
          </w:p>
          <w:p w:rsidR="00855F1D" w:rsidRPr="00C3110F" w:rsidRDefault="00126266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okres </w:t>
            </w:r>
            <w:r w:rsidR="007446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informovanosti, schopností a</w:t>
            </w:r>
            <w:r w:rsidR="007446C7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dovedností, potřeb a motivace uživatele</w:t>
            </w:r>
          </w:p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C3110F" w:rsidRDefault="00A3163C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C3110F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podpora uživatele při asertivní komunikaci a v rozvoji dovedností, které pomáhají k aktivizaci, zlepšení vztahů nebo k sociálnímu začleňování</w:t>
            </w:r>
          </w:p>
          <w:p w:rsidR="00F2288E" w:rsidRPr="00C3110F" w:rsidRDefault="00A3163C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C3110F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podpora při porozumění situaci, problému, orientaci v prostředí a v nárocích prostředí</w:t>
            </w:r>
            <w:r w:rsidRPr="00C3110F">
              <w:rPr>
                <w:rFonts w:asciiTheme="minorHAnsi" w:hAnsiTheme="minorHAnsi" w:cstheme="minorHAnsi"/>
                <w:strike/>
                <w:kern w:val="1"/>
                <w:sz w:val="22"/>
                <w:szCs w:val="22"/>
              </w:rPr>
              <w:t xml:space="preserve">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5F1D" w:rsidRPr="00C3110F" w:rsidRDefault="007446C7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855F1D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ktivity vyžadující speciální kvalifikaci pracovníka (mimo běžné vzdělání sociálního pracovníka)</w:t>
            </w:r>
          </w:p>
          <w:p w:rsidR="00855F1D" w:rsidRPr="00C3110F" w:rsidRDefault="007446C7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či</w:t>
            </w:r>
            <w:r w:rsidR="00855F1D"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nnost bez zapojení uživatele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7446C7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Default="007446C7" w:rsidP="007446C7">
      <w:pPr>
        <w:spacing w:before="240" w:after="6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163C"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zajištění podmínek pro přiměřené vzdělávání</w:t>
      </w:r>
    </w:p>
    <w:p w:rsidR="001D1365" w:rsidRPr="005D12EE" w:rsidRDefault="00176C62" w:rsidP="007446C7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základě přání může uživatel využít podporu p</w:t>
      </w:r>
      <w:r w:rsidR="001D1365">
        <w:rPr>
          <w:rFonts w:asciiTheme="minorHAnsi" w:hAnsiTheme="minorHAnsi" w:cstheme="minorHAnsi"/>
          <w:bCs/>
          <w:sz w:val="22"/>
          <w:szCs w:val="22"/>
        </w:rPr>
        <w:t>racovník</w:t>
      </w:r>
      <w:r>
        <w:rPr>
          <w:rFonts w:asciiTheme="minorHAnsi" w:hAnsiTheme="minorHAnsi" w:cstheme="minorHAnsi"/>
          <w:bCs/>
          <w:sz w:val="22"/>
          <w:szCs w:val="22"/>
        </w:rPr>
        <w:t>a bydlení</w:t>
      </w:r>
      <w:r w:rsidR="001D1365">
        <w:rPr>
          <w:rFonts w:asciiTheme="minorHAnsi" w:hAnsiTheme="minorHAnsi" w:cstheme="minorHAnsi"/>
          <w:bCs/>
          <w:sz w:val="22"/>
          <w:szCs w:val="22"/>
        </w:rPr>
        <w:t xml:space="preserve"> v</w:t>
      </w:r>
      <w:r>
        <w:rPr>
          <w:rFonts w:asciiTheme="minorHAnsi" w:hAnsiTheme="minorHAnsi" w:cstheme="minorHAnsi"/>
          <w:bCs/>
          <w:sz w:val="22"/>
          <w:szCs w:val="22"/>
        </w:rPr>
        <w:t> získávání potřebných informací a plánování si svých vzdělávacích aktivit</w:t>
      </w:r>
      <w:r w:rsidR="00162881">
        <w:rPr>
          <w:rFonts w:asciiTheme="minorHAnsi" w:hAnsiTheme="minorHAnsi" w:cstheme="minorHAnsi"/>
          <w:bCs/>
          <w:sz w:val="22"/>
          <w:szCs w:val="22"/>
        </w:rPr>
        <w:t xml:space="preserve"> (například zmapování dostupných vzdělávacích příležitostí, podpora při přípravě ke studiu apod.)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01587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446C7">
              <w:rPr>
                <w:rFonts w:asciiTheme="minorHAnsi" w:hAnsiTheme="minorHAnsi" w:cstheme="minorHAnsi"/>
                <w:sz w:val="22"/>
                <w:szCs w:val="22"/>
              </w:rPr>
              <w:t>aždý pracovní den od 7:30 do 15:30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  <w:r w:rsidR="00C3110F" w:rsidRPr="00C3110F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</w:t>
            </w:r>
          </w:p>
          <w:p w:rsidR="00855F1D" w:rsidRDefault="00855F1D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sz w:val="22"/>
              </w:rPr>
              <w:t>nebo kdekoliv jinde po dohodě s uživatelem (park, kavárna apod.)</w:t>
            </w:r>
          </w:p>
          <w:p w:rsidR="00126266" w:rsidRPr="00126266" w:rsidRDefault="00126266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okres </w:t>
            </w:r>
            <w:r w:rsidR="007446C7">
              <w:rPr>
                <w:rFonts w:asciiTheme="minorHAnsi" w:hAnsiTheme="minorHAnsi" w:cstheme="minorHAnsi"/>
                <w:color w:val="auto"/>
                <w:sz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informovanosti, schopností a</w:t>
            </w:r>
            <w:r w:rsidR="007446C7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dovedností, potřeb a motivace uživatele</w:t>
            </w:r>
          </w:p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C3110F" w:rsidRDefault="00A3163C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C3110F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 xml:space="preserve">podpora uživatele při získání informací </w:t>
            </w:r>
          </w:p>
          <w:p w:rsidR="00A3163C" w:rsidRPr="00C3110F" w:rsidRDefault="00A3163C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C3110F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podpora při porozumění situaci, orientaci v prostředí a</w:t>
            </w:r>
            <w:r w:rsidR="007446C7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 </w:t>
            </w:r>
            <w:r w:rsidRPr="00C3110F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v nárocích prostředí</w:t>
            </w:r>
          </w:p>
          <w:p w:rsidR="00A3163C" w:rsidRPr="00C3110F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C3110F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například: </w:t>
            </w: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podpora při dokončení studia, výběru a</w:t>
            </w:r>
            <w:r w:rsidR="007446C7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vyhledání kurzu apod.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55F1D" w:rsidRPr="00C3110F" w:rsidRDefault="005241A9" w:rsidP="00126266">
            <w:pPr>
              <w:pStyle w:val="Odrky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55F1D" w:rsidRPr="00C3110F">
              <w:rPr>
                <w:rFonts w:asciiTheme="minorHAnsi" w:hAnsiTheme="minorHAnsi" w:cstheme="minorHAnsi"/>
                <w:sz w:val="22"/>
                <w:szCs w:val="22"/>
              </w:rPr>
              <w:t>ktivity vyžadující speciální kvalifikaci pracovníka (mimo běžné vzdělání sociálního pracovníka)</w:t>
            </w:r>
          </w:p>
          <w:p w:rsidR="00855F1D" w:rsidRPr="004E4585" w:rsidRDefault="005241A9" w:rsidP="00126266">
            <w:pPr>
              <w:pStyle w:val="Odrky"/>
              <w:spacing w:line="276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</w:t>
            </w:r>
            <w:r w:rsidR="00855F1D" w:rsidRPr="004E45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innost bez zapojení uživatele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7446C7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C3110F" w:rsidRDefault="00A3163C" w:rsidP="004E4585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C3110F" w:rsidRDefault="007446C7" w:rsidP="004E4585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A3163C"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okud jsou k vzdělávání zapotřebí speciální pomůcky, zajišťuje si je sám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uživatel</w:t>
            </w:r>
          </w:p>
          <w:p w:rsidR="00A3163C" w:rsidRPr="00C3110F" w:rsidRDefault="00A3163C" w:rsidP="004E4585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C3110F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Pr="00496641" w:rsidRDefault="00A3163C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A3163C" w:rsidRDefault="00A3163C" w:rsidP="007446C7">
      <w:pPr>
        <w:spacing w:before="240" w:after="6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podpora v oblasti partnerských vztahů</w:t>
      </w:r>
    </w:p>
    <w:p w:rsidR="00176C62" w:rsidRPr="005D12EE" w:rsidRDefault="00176C62" w:rsidP="007446C7">
      <w:pPr>
        <w:spacing w:before="240" w:line="276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základě přání může uživatel využít podporu pracovníka bydlení v navazování, udržování a</w:t>
      </w:r>
      <w:r w:rsidR="007446C7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zlepšování vztahů, případně řešení konfliktních situací</w:t>
      </w:r>
      <w:r w:rsidR="00162881">
        <w:rPr>
          <w:rFonts w:asciiTheme="minorHAnsi" w:hAnsiTheme="minorHAnsi" w:cstheme="minorHAnsi"/>
          <w:bCs/>
          <w:sz w:val="22"/>
          <w:szCs w:val="22"/>
        </w:rPr>
        <w:t xml:space="preserve"> (získání přehledu o možnostech seznamování apod.)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01587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>každý pracovní den od 7:</w:t>
            </w:r>
            <w:r w:rsidR="007446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26266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 w:rsidR="007446C7"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855F1D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</w:p>
          <w:p w:rsidR="00855F1D" w:rsidRPr="00126266" w:rsidRDefault="00855F1D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sz w:val="22"/>
              </w:rPr>
              <w:t>nebo kdekoliv jinde po dohodě s uživatelem (park, kavárna apod.)</w:t>
            </w:r>
          </w:p>
          <w:p w:rsidR="00855F1D" w:rsidRPr="001406EB" w:rsidRDefault="00126266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6266">
              <w:rPr>
                <w:rFonts w:asciiTheme="minorHAnsi" w:hAnsiTheme="minorHAnsi" w:cstheme="minorHAnsi"/>
                <w:color w:val="auto"/>
                <w:sz w:val="22"/>
              </w:rPr>
              <w:t xml:space="preserve">okres </w:t>
            </w:r>
            <w:r w:rsidR="007446C7">
              <w:rPr>
                <w:rFonts w:asciiTheme="minorHAnsi" w:hAnsiTheme="minorHAnsi" w:cstheme="minorHAnsi"/>
                <w:color w:val="auto"/>
                <w:sz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126266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824981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schopností a dovedností, potřeb a</w:t>
            </w:r>
            <w:r w:rsidR="007446C7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motivace uživatele</w:t>
            </w:r>
          </w:p>
          <w:p w:rsidR="00A3163C" w:rsidRPr="00824981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824981" w:rsidRDefault="00A3163C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82498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podpora uživatele při získání informací a navázání kontaktu</w:t>
            </w:r>
          </w:p>
          <w:p w:rsidR="00A3163C" w:rsidRPr="00824981" w:rsidRDefault="00A3163C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82498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 xml:space="preserve">podpora při porozumění situaci a orientaci v prostředí </w:t>
            </w:r>
          </w:p>
          <w:p w:rsidR="00A3163C" w:rsidRPr="00824981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nácvik dovedností </w:t>
            </w:r>
          </w:p>
          <w:p w:rsidR="001524BF" w:rsidRPr="006E1751" w:rsidRDefault="00A3163C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například: zmapování potřebné podpory v této oblasti a</w:t>
            </w:r>
            <w:r w:rsidR="007446C7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824981">
              <w:rPr>
                <w:rFonts w:asciiTheme="minorHAnsi" w:eastAsia="Calibri" w:hAnsiTheme="minorHAnsi" w:cstheme="minorHAnsi"/>
                <w:sz w:val="22"/>
                <w:szCs w:val="22"/>
              </w:rPr>
              <w:t>podpora v navázání kontaktu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24981" w:rsidRPr="007446C7" w:rsidRDefault="007446C7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24981" w:rsidRPr="007446C7">
              <w:rPr>
                <w:rFonts w:asciiTheme="minorHAnsi" w:hAnsiTheme="minorHAnsi" w:cstheme="minorHAnsi"/>
                <w:sz w:val="22"/>
                <w:szCs w:val="22"/>
              </w:rPr>
              <w:t>ktivity vyžadující speciální kvalifikaci pracovníka (mim</w:t>
            </w:r>
            <w:r w:rsidR="004E4585" w:rsidRPr="007446C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24981" w:rsidRPr="007446C7">
              <w:rPr>
                <w:rFonts w:asciiTheme="minorHAnsi" w:hAnsiTheme="minorHAnsi" w:cstheme="minorHAnsi"/>
                <w:sz w:val="22"/>
                <w:szCs w:val="22"/>
              </w:rPr>
              <w:t>běžné vzdělání sociálního pracovníka)</w:t>
            </w:r>
          </w:p>
          <w:p w:rsidR="00824981" w:rsidRPr="004E4585" w:rsidRDefault="007446C7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</w:t>
            </w:r>
            <w:r w:rsidR="00824981" w:rsidRPr="007446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innost bez zapojení uživatele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7446C7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5D12EE" w:rsidRDefault="00A3163C" w:rsidP="00E83FAA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Pr="00496641" w:rsidRDefault="00A3163C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2881" w:rsidRDefault="00A3163C" w:rsidP="007446C7">
      <w:pPr>
        <w:spacing w:before="240"/>
        <w:ind w:left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podpora při získávání návyků souvisejících se zařazením do pracovního procesu</w:t>
      </w:r>
    </w:p>
    <w:p w:rsidR="00183648" w:rsidRDefault="00183648" w:rsidP="007446C7">
      <w:pPr>
        <w:spacing w:before="240"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základě přání uživatele zapojit se do pracovního procesu, podporuje pracovník bydlení uživatele v nácviku potřebných dovedností (</w:t>
      </w:r>
      <w:r w:rsidR="00AB1972">
        <w:rPr>
          <w:rFonts w:asciiTheme="minorHAnsi" w:hAnsiTheme="minorHAnsi" w:cstheme="minorHAnsi"/>
          <w:bCs/>
          <w:sz w:val="22"/>
          <w:szCs w:val="22"/>
        </w:rPr>
        <w:t xml:space="preserve">příprava na pohovor se zaměstnavatelem, </w:t>
      </w:r>
      <w:r>
        <w:rPr>
          <w:rFonts w:asciiTheme="minorHAnsi" w:hAnsiTheme="minorHAnsi" w:cstheme="minorHAnsi"/>
          <w:bCs/>
          <w:sz w:val="22"/>
          <w:szCs w:val="22"/>
        </w:rPr>
        <w:t>práce s režimem dne, se spánkovou hygienou apod.)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01587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7446C7" w:rsidP="007446C7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každý pracovní den od 7:3</w:t>
            </w:r>
            <w:r w:rsidR="003829E1" w:rsidRPr="003829E1">
              <w:rPr>
                <w:rFonts w:asciiTheme="minorHAnsi" w:hAnsiTheme="minorHAnsi" w:cstheme="minorHAnsi"/>
                <w:sz w:val="22"/>
                <w:szCs w:val="22"/>
              </w:rPr>
              <w:t xml:space="preserve">0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15:30</w:t>
            </w:r>
          </w:p>
        </w:tc>
      </w:tr>
      <w:tr w:rsidR="00824981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5D12EE" w:rsidRDefault="00824981" w:rsidP="00824981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1D3DCF" w:rsidRDefault="00824981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406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  <w:r w:rsidR="004E4585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 </w:t>
            </w:r>
          </w:p>
          <w:p w:rsidR="00824981" w:rsidRPr="003829E1" w:rsidRDefault="00824981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sz w:val="22"/>
              </w:rPr>
              <w:t>nebo kdekoliv jinde po dohodě s uživatelem (park, kavárna apod.)</w:t>
            </w:r>
          </w:p>
          <w:p w:rsidR="00824981" w:rsidRPr="005D12EE" w:rsidRDefault="003829E1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829E1">
              <w:rPr>
                <w:rFonts w:asciiTheme="minorHAnsi" w:hAnsiTheme="minorHAnsi" w:cstheme="minorHAnsi"/>
                <w:color w:val="auto"/>
                <w:sz w:val="22"/>
              </w:rPr>
              <w:t xml:space="preserve">okres </w:t>
            </w:r>
            <w:r w:rsidR="007446C7">
              <w:rPr>
                <w:rFonts w:asciiTheme="minorHAnsi" w:hAnsiTheme="minorHAnsi" w:cstheme="minorHAnsi"/>
                <w:color w:val="auto"/>
                <w:sz w:val="22"/>
              </w:rPr>
              <w:t>Pelhřimov</w:t>
            </w:r>
          </w:p>
        </w:tc>
      </w:tr>
      <w:tr w:rsidR="00824981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5D12EE" w:rsidRDefault="00824981" w:rsidP="00824981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5D12EE" w:rsidRDefault="003829E1" w:rsidP="00824981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824981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5D12EE" w:rsidRDefault="00824981" w:rsidP="00824981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824981" w:rsidRDefault="00824981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schopností a dovedností, potřeb a</w:t>
            </w:r>
            <w:r w:rsidR="007446C7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motivace uživatele</w:t>
            </w:r>
          </w:p>
          <w:p w:rsidR="00824981" w:rsidRPr="00824981" w:rsidRDefault="00824981" w:rsidP="007446C7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82498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824981" w:rsidRPr="00824981" w:rsidRDefault="00824981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82498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 xml:space="preserve">podpora uživatele při výběru pracovního uplatnění, získání informací, navázání kontaktu, nácviku komunikačních a dalších dovedností, které souvisejí s pracovním výkonem </w:t>
            </w:r>
          </w:p>
          <w:p w:rsidR="00824981" w:rsidRPr="00824981" w:rsidRDefault="00824981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82498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podpora při porozumění situaci a orientaci v prostředí</w:t>
            </w:r>
          </w:p>
          <w:p w:rsidR="00824981" w:rsidRPr="005D12EE" w:rsidRDefault="00824981" w:rsidP="007446C7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824981">
              <w:rPr>
                <w:rFonts w:asciiTheme="minorHAnsi" w:hAnsiTheme="minorHAnsi" w:cstheme="minorHAnsi"/>
                <w:kern w:val="1"/>
                <w:sz w:val="22"/>
                <w:szCs w:val="22"/>
              </w:rPr>
              <w:t>například: zmapování potřebné podpory v této oblasti a</w:t>
            </w:r>
            <w:r w:rsidR="007446C7">
              <w:rPr>
                <w:rFonts w:asciiTheme="minorHAnsi" w:hAnsiTheme="minorHAnsi" w:cstheme="minorHAnsi"/>
                <w:kern w:val="1"/>
                <w:sz w:val="22"/>
                <w:szCs w:val="22"/>
              </w:rPr>
              <w:t> </w:t>
            </w:r>
            <w:r w:rsidRPr="00824981">
              <w:rPr>
                <w:rFonts w:asciiTheme="minorHAnsi" w:eastAsia="Calibri" w:hAnsiTheme="minorHAnsi" w:cstheme="minorHAnsi"/>
                <w:sz w:val="22"/>
                <w:szCs w:val="22"/>
              </w:rPr>
              <w:t>podpora při plánovaní plánování programu dne</w:t>
            </w:r>
          </w:p>
        </w:tc>
      </w:tr>
      <w:tr w:rsidR="00824981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24981" w:rsidRPr="005D12EE" w:rsidRDefault="00824981" w:rsidP="00824981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75B58" w:rsidRPr="004E4585" w:rsidRDefault="00020D04" w:rsidP="00C75B58">
            <w:pPr>
              <w:pStyle w:val="Odrky"/>
              <w:spacing w:line="240" w:lineRule="auto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C75B58" w:rsidRPr="004E4585">
              <w:rPr>
                <w:rFonts w:asciiTheme="minorHAnsi" w:hAnsiTheme="minorHAnsi"/>
                <w:color w:val="auto"/>
                <w:sz w:val="22"/>
                <w:szCs w:val="22"/>
              </w:rPr>
              <w:t>ktivity vyžadující speciální kvalifikaci pracovníka (mimo běžné vzdělání sociálního pracovníka)</w:t>
            </w:r>
          </w:p>
          <w:p w:rsidR="00C75B58" w:rsidRPr="004E4585" w:rsidRDefault="00020D04" w:rsidP="00C75B58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č</w:t>
            </w:r>
            <w:r w:rsidR="00C75B58" w:rsidRPr="004E4585">
              <w:rPr>
                <w:rFonts w:asciiTheme="minorHAnsi" w:hAnsiTheme="minorHAnsi"/>
                <w:color w:val="auto"/>
                <w:sz w:val="22"/>
                <w:szCs w:val="22"/>
              </w:rPr>
              <w:t>innost bez zapojení uživatele</w:t>
            </w:r>
          </w:p>
          <w:p w:rsidR="00824981" w:rsidRPr="005D12EE" w:rsidRDefault="00824981" w:rsidP="00824981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</w:t>
            </w: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racovník bydlení by měl zvážit, kdy je vhodné navázat kontakt s jinou službou (TPZ, ÚP apod.), protože by nemusel mít dostatečné informace z některých oborů (například karierového poradenství apod.) nebo dostatek času na jejich nastudování.</w:t>
            </w:r>
          </w:p>
        </w:tc>
      </w:tr>
      <w:tr w:rsidR="00824981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5D12EE" w:rsidRDefault="00824981" w:rsidP="00020D04">
            <w:pPr>
              <w:spacing w:after="60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4981" w:rsidRPr="005D12EE" w:rsidRDefault="00824981" w:rsidP="004E4585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824981" w:rsidRPr="006E1751" w:rsidRDefault="00824981" w:rsidP="004E4585">
            <w:pPr>
              <w:pStyle w:val="Odrky"/>
              <w:spacing w:line="276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Default="00A3163C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020D04" w:rsidRDefault="00020D04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020D04" w:rsidRDefault="00020D04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E2AE0" w:rsidRDefault="00DE2AE0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E2AE0" w:rsidRDefault="00DE2AE0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E2AE0" w:rsidRDefault="00DE2AE0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E2AE0" w:rsidRDefault="00DE2AE0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E2AE0" w:rsidRDefault="00DE2AE0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DE2AE0" w:rsidRDefault="00DE2AE0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020D04" w:rsidRDefault="00020D04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020D04" w:rsidRDefault="00020D04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020D04" w:rsidRDefault="00020D04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bookmarkStart w:id="2" w:name="_GoBack"/>
      <w:bookmarkEnd w:id="2"/>
    </w:p>
    <w:p w:rsidR="00020D04" w:rsidRPr="00496641" w:rsidRDefault="00020D04" w:rsidP="00496641">
      <w:pPr>
        <w:spacing w:before="120" w:after="120" w:line="360" w:lineRule="auto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090F18" w:rsidRPr="00020D04" w:rsidRDefault="00A3163C" w:rsidP="00020D04">
      <w:pPr>
        <w:pStyle w:val="Odstavecseseznamem"/>
        <w:numPr>
          <w:ilvl w:val="0"/>
          <w:numId w:val="28"/>
        </w:num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20D04">
        <w:rPr>
          <w:rFonts w:asciiTheme="minorHAnsi" w:hAnsiTheme="minorHAnsi" w:cstheme="minorHAnsi"/>
          <w:b/>
          <w:bCs/>
          <w:sz w:val="24"/>
        </w:rPr>
        <w:t>Zprostředkování kontaktu se společenským prostředím</w:t>
      </w:r>
    </w:p>
    <w:p w:rsidR="00891AA3" w:rsidRDefault="00A3163C" w:rsidP="00020D04">
      <w:pPr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D12EE">
        <w:rPr>
          <w:rFonts w:asciiTheme="minorHAnsi" w:hAnsiTheme="minorHAnsi" w:cstheme="minorHAnsi"/>
          <w:sz w:val="22"/>
          <w:szCs w:val="22"/>
        </w:rPr>
        <w:t xml:space="preserve">Jedná se o činnosti, jejichž cílem je zprostředkovat uživateli kontakt s okolím. </w:t>
      </w:r>
      <w:r w:rsidR="00E83C4B">
        <w:rPr>
          <w:rFonts w:asciiTheme="minorHAnsi" w:hAnsiTheme="minorHAnsi" w:cstheme="minorHAnsi"/>
          <w:sz w:val="22"/>
          <w:szCs w:val="22"/>
        </w:rPr>
        <w:t xml:space="preserve">Cílem je využít podporu vnějšího prostředí, ať už se jedná o využití běžně dostupných služeb, obnovení nebo upevnění kontaktu s rodinou apod. </w:t>
      </w:r>
      <w:r w:rsidRPr="005D12EE">
        <w:rPr>
          <w:rFonts w:asciiTheme="minorHAnsi" w:hAnsiTheme="minorHAnsi" w:cstheme="minorHAnsi"/>
          <w:sz w:val="22"/>
          <w:szCs w:val="22"/>
        </w:rPr>
        <w:t xml:space="preserve">Činnost v sobě zahrnuje mapování dostupných zdrojů, zprostředkování služeb </w:t>
      </w:r>
      <w:r w:rsidR="00E83C4B">
        <w:rPr>
          <w:rFonts w:asciiTheme="minorHAnsi" w:hAnsiTheme="minorHAnsi" w:cstheme="minorHAnsi"/>
          <w:sz w:val="22"/>
          <w:szCs w:val="22"/>
        </w:rPr>
        <w:t>včetně doprovodů na konkrétní místa.</w:t>
      </w:r>
      <w:r w:rsidR="00F2288E">
        <w:rPr>
          <w:rFonts w:asciiTheme="minorHAnsi" w:hAnsiTheme="minorHAnsi" w:cstheme="minorHAnsi"/>
          <w:sz w:val="22"/>
          <w:szCs w:val="22"/>
        </w:rPr>
        <w:t xml:space="preserve"> Vyjasnění míry podpory při jednání s 3. osobou (jak bude pracovník vystupovat apod.)</w:t>
      </w:r>
    </w:p>
    <w:p w:rsidR="00020D04" w:rsidRDefault="00020D04" w:rsidP="00020D04">
      <w:pPr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3163C" w:rsidRDefault="00A3163C" w:rsidP="00020D04">
      <w:pPr>
        <w:spacing w:after="60"/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A3">
        <w:rPr>
          <w:rFonts w:asciiTheme="minorHAnsi" w:hAnsiTheme="minorHAnsi" w:cstheme="minorHAnsi"/>
          <w:b/>
          <w:sz w:val="22"/>
          <w:szCs w:val="22"/>
        </w:rPr>
        <w:t>Garantovaná nabídka činnosti – doprovázení dospělých do školy, školského zařízení, zaměstnání, k lékaři, na zájmové aktivity, na orgány veřejné moci a instituce poskytující veřejné služby a doprovázení zpět</w:t>
      </w:r>
    </w:p>
    <w:p w:rsidR="00E83C4B" w:rsidRDefault="00E83C4B" w:rsidP="00020D04">
      <w:pPr>
        <w:spacing w:before="24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06EB">
        <w:rPr>
          <w:rFonts w:asciiTheme="minorHAnsi" w:hAnsiTheme="minorHAnsi" w:cstheme="minorHAnsi"/>
          <w:sz w:val="22"/>
          <w:szCs w:val="22"/>
        </w:rPr>
        <w:t>Na základě zjištěných přání a potřeb</w:t>
      </w:r>
      <w:r>
        <w:rPr>
          <w:rFonts w:asciiTheme="minorHAnsi" w:hAnsiTheme="minorHAnsi" w:cstheme="minorHAnsi"/>
          <w:sz w:val="22"/>
          <w:szCs w:val="22"/>
        </w:rPr>
        <w:t xml:space="preserve"> může uživatel využít doprovod na konkrétní místo. Doprovod má nácvikový charakter a neměl by tedy být dlouhodobě využíván.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01587" w:rsidRDefault="00D01587" w:rsidP="000C37F9">
            <w:pPr>
              <w:pStyle w:val="Odstavecseseznamem"/>
              <w:numPr>
                <w:ilvl w:val="0"/>
                <w:numId w:val="18"/>
              </w:numPr>
              <w:spacing w:after="60" w:line="240" w:lineRule="auto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3163C" w:rsidRPr="00D01587">
              <w:rPr>
                <w:rFonts w:asciiTheme="minorHAnsi" w:hAnsiTheme="minorHAnsi" w:cstheme="minorHAnsi"/>
              </w:rPr>
              <w:t xml:space="preserve">inimálně </w:t>
            </w:r>
            <w:r w:rsidR="00F2288E" w:rsidRPr="004E4585">
              <w:rPr>
                <w:rFonts w:asciiTheme="minorHAnsi" w:hAnsiTheme="minorHAnsi" w:cstheme="minorHAnsi"/>
              </w:rPr>
              <w:t>10</w:t>
            </w:r>
            <w:r w:rsidR="00F2288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3163C" w:rsidRPr="00D01587">
              <w:rPr>
                <w:rFonts w:asciiTheme="minorHAnsi" w:hAnsiTheme="minorHAnsi" w:cstheme="minorHAnsi"/>
              </w:rPr>
              <w:t>minut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01587" w:rsidRDefault="00020D04" w:rsidP="00020D04">
            <w:pPr>
              <w:pStyle w:val="Odstavecseseznamem"/>
              <w:numPr>
                <w:ilvl w:val="0"/>
                <w:numId w:val="18"/>
              </w:numPr>
              <w:spacing w:after="60" w:line="240" w:lineRule="auto"/>
              <w:jc w:val="both"/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</w:rPr>
              <w:t>každý pracovní den od 7:3</w:t>
            </w:r>
            <w:r w:rsidR="003829E1" w:rsidRPr="003829E1">
              <w:rPr>
                <w:rFonts w:asciiTheme="minorHAnsi" w:hAnsiTheme="minorHAnsi" w:cstheme="minorHAnsi"/>
              </w:rPr>
              <w:t>0 do 1</w:t>
            </w:r>
            <w:r>
              <w:rPr>
                <w:rFonts w:asciiTheme="minorHAnsi" w:hAnsiTheme="minorHAnsi" w:cstheme="minorHAnsi"/>
              </w:rPr>
              <w:t>5:30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024D1C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</w:p>
          <w:p w:rsidR="00A3163C" w:rsidRPr="00024D1C" w:rsidRDefault="00024D1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nebo kdekoliv jinde po dohodě s uživatelem</w:t>
            </w:r>
            <w:r w:rsidRPr="001406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A3163C" w:rsidRPr="00024D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 komunitě např. úřad)</w:t>
            </w:r>
          </w:p>
          <w:p w:rsidR="00A3163C" w:rsidRPr="003829E1" w:rsidRDefault="003829E1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829E1">
              <w:rPr>
                <w:rFonts w:asciiTheme="minorHAnsi" w:hAnsiTheme="minorHAnsi" w:cstheme="minorHAnsi"/>
                <w:color w:val="auto"/>
                <w:sz w:val="22"/>
              </w:rPr>
              <w:t xml:space="preserve">okres </w:t>
            </w:r>
            <w:r w:rsidR="00020D04">
              <w:rPr>
                <w:rFonts w:asciiTheme="minorHAnsi" w:hAnsiTheme="minorHAnsi" w:cstheme="minorHAnsi"/>
                <w:color w:val="auto"/>
                <w:sz w:val="22"/>
              </w:rPr>
              <w:t>Pelhřimov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B4114A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přání a potřeb uživatele</w:t>
            </w:r>
          </w:p>
          <w:p w:rsidR="00A3163C" w:rsidRPr="00B4114A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předávání informací (např. připomenutí nebo příprava dokladů nutných k jednání)</w:t>
            </w:r>
          </w:p>
          <w:p w:rsidR="00A3163C" w:rsidRPr="00B4114A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doprovod: </w:t>
            </w:r>
          </w:p>
          <w:p w:rsidR="00A3163C" w:rsidRPr="00B4114A" w:rsidRDefault="00020D04" w:rsidP="00020D04">
            <w:pPr>
              <w:pStyle w:val="Odrky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-   </w:t>
            </w:r>
            <w:r w:rsidR="00A3163C" w:rsidRPr="00B4114A">
              <w:rPr>
                <w:rFonts w:asciiTheme="minorHAnsi" w:hAnsiTheme="minorHAnsi" w:cstheme="minorHAnsi"/>
                <w:sz w:val="22"/>
                <w:szCs w:val="22"/>
              </w:rPr>
              <w:t>emoční podpora</w:t>
            </w:r>
          </w:p>
          <w:p w:rsidR="00A3163C" w:rsidRPr="00B4114A" w:rsidRDefault="00020D04" w:rsidP="00020D04">
            <w:pPr>
              <w:pStyle w:val="Odrky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-   </w:t>
            </w:r>
            <w:r w:rsidR="00A3163C" w:rsidRPr="00B4114A">
              <w:rPr>
                <w:rFonts w:asciiTheme="minorHAnsi" w:hAnsiTheme="minorHAnsi" w:cstheme="minorHAnsi"/>
                <w:sz w:val="22"/>
                <w:szCs w:val="22"/>
              </w:rPr>
              <w:t>pomoc při zvládnutí kontaktu</w:t>
            </w:r>
          </w:p>
          <w:p w:rsidR="00A3163C" w:rsidRPr="00B4114A" w:rsidRDefault="00020D04" w:rsidP="00020D04">
            <w:pPr>
              <w:pStyle w:val="Odrky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-   </w:t>
            </w:r>
            <w:r w:rsidR="00A3163C" w:rsidRPr="00B4114A">
              <w:rPr>
                <w:rFonts w:asciiTheme="minorHAnsi" w:hAnsiTheme="minorHAnsi" w:cstheme="minorHAnsi"/>
                <w:sz w:val="22"/>
                <w:szCs w:val="22"/>
              </w:rPr>
              <w:t>výklad informací, kterým uživatel nerozumí</w:t>
            </w:r>
          </w:p>
          <w:p w:rsidR="00A3163C" w:rsidRPr="00B4114A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zhodnocení </w:t>
            </w:r>
            <w:r w:rsidR="00F2288E"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činnosti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B4114A" w:rsidRDefault="00A3163C" w:rsidP="00020D04">
            <w:pPr>
              <w:pStyle w:val="Odrky"/>
              <w:numPr>
                <w:ilvl w:val="0"/>
                <w:numId w:val="18"/>
              </w:numPr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 případě doprovodu veřejnou dopravou nehradíme jízdné za uživatele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B4114A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B4114A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  <w:p w:rsidR="00A3163C" w:rsidRPr="00B4114A" w:rsidRDefault="00A3163C" w:rsidP="00020D04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B4114A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doprovod je poskytován pěšky nebo veřejnou dopravou</w:t>
            </w:r>
          </w:p>
        </w:tc>
      </w:tr>
    </w:tbl>
    <w:p w:rsidR="00020D04" w:rsidRDefault="00020D04" w:rsidP="004D0DE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163C" w:rsidRDefault="00A3163C" w:rsidP="00020D04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A3">
        <w:rPr>
          <w:rFonts w:asciiTheme="minorHAnsi" w:hAnsiTheme="minorHAnsi" w:cstheme="minorHAnsi"/>
          <w:b/>
          <w:sz w:val="22"/>
          <w:szCs w:val="22"/>
        </w:rPr>
        <w:t>Garantovaná nabídka činnosti – podpora a pomoc při využívání běžně dostupných služeb a</w:t>
      </w:r>
      <w:r w:rsidR="00020D04">
        <w:rPr>
          <w:rFonts w:asciiTheme="minorHAnsi" w:hAnsiTheme="minorHAnsi" w:cstheme="minorHAnsi"/>
          <w:b/>
          <w:sz w:val="22"/>
          <w:szCs w:val="22"/>
        </w:rPr>
        <w:t> </w:t>
      </w:r>
      <w:r w:rsidRPr="00891AA3">
        <w:rPr>
          <w:rFonts w:asciiTheme="minorHAnsi" w:hAnsiTheme="minorHAnsi" w:cstheme="minorHAnsi"/>
          <w:b/>
          <w:sz w:val="22"/>
          <w:szCs w:val="22"/>
        </w:rPr>
        <w:t>informačních zdrojů</w:t>
      </w:r>
    </w:p>
    <w:p w:rsidR="00E83C4B" w:rsidRDefault="00E83C4B" w:rsidP="00020D04">
      <w:pPr>
        <w:spacing w:before="24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06EB">
        <w:rPr>
          <w:rFonts w:asciiTheme="minorHAnsi" w:hAnsiTheme="minorHAnsi" w:cstheme="minorHAnsi"/>
          <w:sz w:val="22"/>
          <w:szCs w:val="22"/>
        </w:rPr>
        <w:t>Na základě mapování a potřeb může uživatel využít podporu pracovníka bydlení v kontaktu s dostupnými službami a zdroji pomoci (například s občanskou poradnou, prádelnou</w:t>
      </w:r>
      <w:r>
        <w:rPr>
          <w:rFonts w:asciiTheme="minorHAnsi" w:hAnsiTheme="minorHAnsi" w:cstheme="minorHAnsi"/>
          <w:sz w:val="22"/>
          <w:szCs w:val="22"/>
        </w:rPr>
        <w:t>, jídelnou</w:t>
      </w:r>
      <w:r w:rsidRPr="00E83C4B">
        <w:rPr>
          <w:rFonts w:asciiTheme="minorHAnsi" w:hAnsiTheme="minorHAnsi" w:cstheme="minorHAnsi"/>
          <w:sz w:val="22"/>
          <w:szCs w:val="22"/>
        </w:rPr>
        <w:t xml:space="preserve"> apod</w:t>
      </w:r>
      <w:r w:rsidRPr="001406EB">
        <w:rPr>
          <w:rFonts w:asciiTheme="minorHAnsi" w:hAnsiTheme="minorHAnsi" w:cstheme="minorHAnsi"/>
          <w:sz w:val="22"/>
          <w:szCs w:val="22"/>
        </w:rPr>
        <w:t>.)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Garance 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DC00D5" w:rsidP="00DC00D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3163C" w:rsidRPr="00DC00D5">
              <w:rPr>
                <w:rFonts w:asciiTheme="minorHAnsi" w:hAnsiTheme="minorHAnsi" w:cstheme="minorHAnsi"/>
              </w:rPr>
              <w:t>inimálně 10 minut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020D04" w:rsidP="00020D04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</w:rPr>
              <w:t>každý pracovní den od 7:3</w:t>
            </w:r>
            <w:r w:rsidR="003829E1" w:rsidRPr="003829E1">
              <w:rPr>
                <w:rFonts w:asciiTheme="minorHAnsi" w:hAnsiTheme="minorHAnsi" w:cstheme="minorHAnsi"/>
              </w:rPr>
              <w:t>0 do 1</w:t>
            </w:r>
            <w:r>
              <w:rPr>
                <w:rFonts w:asciiTheme="minorHAnsi" w:hAnsiTheme="minorHAnsi" w:cstheme="minorHAnsi"/>
              </w:rPr>
              <w:t>5:30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  <w:r w:rsidR="00E43E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nebo kdekoliv jinde po dohodě s uživatelem</w:t>
            </w:r>
          </w:p>
          <w:p w:rsidR="00A3163C" w:rsidRPr="003829E1" w:rsidRDefault="003829E1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okres </w:t>
            </w:r>
            <w:r w:rsidR="00020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Pelhřimov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4E4585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přání a potřeb</w:t>
            </w:r>
          </w:p>
          <w:p w:rsidR="00A3163C" w:rsidRPr="004E4585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předávání informací (jaký je obvyklý či vhodný postup)</w:t>
            </w:r>
          </w:p>
          <w:p w:rsidR="00A3163C" w:rsidRPr="004E4585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společné vyhledávání informací (dostupné zdroje v komunitě) </w:t>
            </w:r>
          </w:p>
          <w:p w:rsidR="00A3163C" w:rsidRPr="004E4585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společné vyhodnocování informací</w:t>
            </w:r>
          </w:p>
          <w:p w:rsidR="00A3163C" w:rsidRPr="004E4585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zprostředkování kontaktu se službou</w:t>
            </w:r>
          </w:p>
          <w:p w:rsidR="00A3163C" w:rsidRPr="004E4585" w:rsidRDefault="004E4585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zhodnocení</w:t>
            </w:r>
            <w:r w:rsidR="00F2288E" w:rsidRPr="004E4585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 činnosti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doprovod je poskytován pěšky nebo veřejnou dopravou</w:t>
            </w:r>
          </w:p>
          <w:p w:rsidR="00A3163C" w:rsidRPr="006E1751" w:rsidRDefault="00A3163C" w:rsidP="006E1751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B4114A" w:rsidRPr="00A2400A" w:rsidRDefault="00B4114A" w:rsidP="004D0DE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3163C" w:rsidRDefault="00A3163C" w:rsidP="00020D04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A3">
        <w:rPr>
          <w:rFonts w:asciiTheme="minorHAnsi" w:hAnsiTheme="minorHAnsi" w:cstheme="minorHAnsi"/>
          <w:b/>
          <w:sz w:val="22"/>
          <w:szCs w:val="22"/>
        </w:rPr>
        <w:t>Garantovaná nabídka činnosti – pomoc při obnovení nebo upevnění kontaktu s rodinou a</w:t>
      </w:r>
      <w:r w:rsidR="00020D04">
        <w:rPr>
          <w:rFonts w:asciiTheme="minorHAnsi" w:hAnsiTheme="minorHAnsi" w:cstheme="minorHAnsi"/>
          <w:b/>
          <w:sz w:val="22"/>
          <w:szCs w:val="22"/>
        </w:rPr>
        <w:t> </w:t>
      </w:r>
      <w:r w:rsidRPr="00891AA3">
        <w:rPr>
          <w:rFonts w:asciiTheme="minorHAnsi" w:hAnsiTheme="minorHAnsi" w:cstheme="minorHAnsi"/>
          <w:b/>
          <w:sz w:val="22"/>
          <w:szCs w:val="22"/>
        </w:rPr>
        <w:t>pomoc a podpora při dalších aktivitách podporujících sociální začleňování osob</w:t>
      </w:r>
    </w:p>
    <w:p w:rsidR="00020D04" w:rsidRDefault="00020D04" w:rsidP="00020D04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71D6" w:rsidRPr="004E4585" w:rsidRDefault="009471D6" w:rsidP="00020D04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4585">
        <w:rPr>
          <w:rFonts w:asciiTheme="minorHAnsi" w:hAnsiTheme="minorHAnsi" w:cstheme="minorHAnsi"/>
          <w:sz w:val="22"/>
          <w:szCs w:val="22"/>
        </w:rPr>
        <w:t xml:space="preserve">Na základě přání a potřeb může uživatel využít podporu pracovníka bydlení v oblasti rodinných vztahů </w:t>
      </w:r>
      <w:r w:rsidR="00F16CA4" w:rsidRPr="004E4585">
        <w:rPr>
          <w:rFonts w:asciiTheme="minorHAnsi" w:hAnsiTheme="minorHAnsi" w:cstheme="minorHAnsi"/>
          <w:sz w:val="22"/>
          <w:szCs w:val="22"/>
        </w:rPr>
        <w:t>a související</w:t>
      </w:r>
      <w:r w:rsidR="00F63EC3" w:rsidRPr="004E4585">
        <w:rPr>
          <w:rFonts w:asciiTheme="minorHAnsi" w:hAnsiTheme="minorHAnsi" w:cstheme="minorHAnsi"/>
          <w:sz w:val="22"/>
          <w:szCs w:val="22"/>
        </w:rPr>
        <w:t>ch</w:t>
      </w:r>
      <w:r w:rsidR="00F16CA4" w:rsidRPr="004E4585">
        <w:rPr>
          <w:rFonts w:asciiTheme="minorHAnsi" w:hAnsiTheme="minorHAnsi" w:cstheme="minorHAnsi"/>
          <w:sz w:val="22"/>
          <w:szCs w:val="22"/>
        </w:rPr>
        <w:t xml:space="preserve"> aktivit, které ho podpoří v kontaktu s přirozeným prostředím.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DC00D5" w:rsidP="00DC00D5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3163C" w:rsidRPr="00DC00D5">
              <w:rPr>
                <w:rFonts w:asciiTheme="minorHAnsi" w:hAnsiTheme="minorHAnsi" w:cstheme="minorHAnsi"/>
              </w:rPr>
              <w:t>inimálně 10 minut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020D04" w:rsidP="00020D04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theme="minorHAnsi"/>
                <w:kern w:val="1"/>
              </w:rPr>
            </w:pPr>
            <w:r>
              <w:rPr>
                <w:rFonts w:asciiTheme="minorHAnsi" w:hAnsiTheme="minorHAnsi" w:cstheme="minorHAnsi"/>
              </w:rPr>
              <w:t>každý pracovní den od 7:3</w:t>
            </w:r>
            <w:r w:rsidR="003829E1" w:rsidRPr="003829E1">
              <w:rPr>
                <w:rFonts w:asciiTheme="minorHAnsi" w:hAnsiTheme="minorHAnsi" w:cstheme="minorHAnsi"/>
              </w:rPr>
              <w:t>0 do 1</w:t>
            </w:r>
            <w:r>
              <w:rPr>
                <w:rFonts w:asciiTheme="minorHAnsi" w:hAnsiTheme="minorHAnsi" w:cstheme="minorHAnsi"/>
              </w:rPr>
              <w:t>5:30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4E4585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</w:p>
          <w:p w:rsidR="00024D1C" w:rsidRPr="004E4585" w:rsidRDefault="00024D1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4E4585">
              <w:rPr>
                <w:rFonts w:asciiTheme="minorHAnsi" w:hAnsiTheme="minorHAnsi" w:cstheme="minorHAnsi"/>
                <w:color w:val="auto"/>
                <w:sz w:val="22"/>
              </w:rPr>
              <w:t>nebo kdekoliv jinde po dohodě s uživatelem (park, kavárna apod.)</w:t>
            </w:r>
          </w:p>
          <w:p w:rsidR="00A3163C" w:rsidRPr="003829E1" w:rsidRDefault="003829E1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829E1">
              <w:rPr>
                <w:rFonts w:asciiTheme="minorHAnsi" w:hAnsiTheme="minorHAnsi" w:cstheme="minorHAnsi"/>
                <w:color w:val="auto"/>
                <w:sz w:val="22"/>
              </w:rPr>
              <w:t xml:space="preserve">okres </w:t>
            </w:r>
            <w:r w:rsidR="00020D04">
              <w:rPr>
                <w:rFonts w:asciiTheme="minorHAnsi" w:hAnsiTheme="minorHAnsi" w:cstheme="minorHAnsi"/>
                <w:color w:val="auto"/>
                <w:sz w:val="22"/>
              </w:rPr>
              <w:t>Pelhřimov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D1C" w:rsidRPr="00020D04" w:rsidRDefault="003829E1" w:rsidP="00020D04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mapování přání a potřeb 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předávání informací</w:t>
            </w:r>
          </w:p>
          <w:p w:rsidR="00A3163C" w:rsidRPr="005D12EE" w:rsidRDefault="00A3163C" w:rsidP="00020D04">
            <w:pPr>
              <w:pStyle w:val="Odrky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pomoc se zprostředkováním kontaktu</w:t>
            </w:r>
          </w:p>
          <w:p w:rsidR="00A3163C" w:rsidRPr="005D12EE" w:rsidRDefault="00A3163C" w:rsidP="00020D04">
            <w:pPr>
              <w:pStyle w:val="Odrky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doprovod na schůzku</w:t>
            </w:r>
          </w:p>
          <w:p w:rsidR="00A3163C" w:rsidRPr="005D12EE" w:rsidRDefault="00A3163C" w:rsidP="00020D04">
            <w:pPr>
              <w:pStyle w:val="Odrky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společné hledání řešení konfliktu, popřípadě jiné náročné situace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 uživatele (možnost sdílení emocí)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vyhodnocování dosaženého pokroku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mediace, odborné poradenství týkajících se mezilidských vztahů</w:t>
            </w:r>
          </w:p>
          <w:p w:rsidR="00A3163C" w:rsidRPr="005D12EE" w:rsidRDefault="00A3163C" w:rsidP="00020D04">
            <w:pPr>
              <w:pStyle w:val="Odrky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 případě doprovodu veřejnou dopravou nehradíme jízdné za uživatele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rPr>
                <w:rFonts w:asciiTheme="minorHAns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doprovod je poskytován pěšky nebo veřejnou dopravou</w:t>
            </w:r>
          </w:p>
          <w:p w:rsidR="00A3163C" w:rsidRPr="006E1751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DE2AE0" w:rsidRDefault="00DE2AE0" w:rsidP="00CB5FA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2AE0" w:rsidRDefault="00DE2AE0" w:rsidP="00CB5FA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2AE0" w:rsidRDefault="00DE2AE0" w:rsidP="00CB5FA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2AE0" w:rsidRDefault="00DE2AE0" w:rsidP="00CB5FA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5FA3" w:rsidRPr="00CB5FA3" w:rsidRDefault="00CB5FA3" w:rsidP="00CB5FA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5FA3">
        <w:rPr>
          <w:rFonts w:asciiTheme="minorHAnsi" w:hAnsiTheme="minorHAnsi" w:cstheme="minorHAnsi"/>
          <w:b/>
          <w:sz w:val="22"/>
          <w:szCs w:val="22"/>
        </w:rPr>
        <w:t>Garantovaná nabídka činnosti – Sociálně terapeutické činnosti.</w:t>
      </w:r>
    </w:p>
    <w:p w:rsidR="00CB5FA3" w:rsidRPr="00CB5FA3" w:rsidRDefault="00CB5FA3" w:rsidP="00DE2AE0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5FA3">
        <w:rPr>
          <w:rFonts w:asciiTheme="minorHAnsi" w:hAnsiTheme="minorHAnsi" w:cstheme="minorHAnsi"/>
          <w:iCs/>
          <w:sz w:val="22"/>
          <w:szCs w:val="22"/>
        </w:rPr>
        <w:t xml:space="preserve">Jedná se o činnosti, které vedou uživatele služby k rozvoji nebo udržení osobních a sociálních schopností a dovedností podporujících sociální začleňování osob. </w:t>
      </w:r>
      <w:r w:rsidRPr="00CB5FA3">
        <w:rPr>
          <w:rFonts w:asciiTheme="minorHAnsi" w:hAnsiTheme="minorHAnsi" w:cstheme="minorHAnsi"/>
          <w:sz w:val="22"/>
          <w:szCs w:val="22"/>
        </w:rPr>
        <w:t>Mají charakter intenzivní práce s</w:t>
      </w:r>
      <w:r w:rsidR="00020D04">
        <w:rPr>
          <w:rFonts w:asciiTheme="minorHAnsi" w:hAnsiTheme="minorHAnsi" w:cstheme="minorHAnsi"/>
          <w:sz w:val="22"/>
          <w:szCs w:val="22"/>
        </w:rPr>
        <w:t> </w:t>
      </w:r>
      <w:r w:rsidRPr="00CB5FA3">
        <w:rPr>
          <w:rFonts w:asciiTheme="minorHAnsi" w:hAnsiTheme="minorHAnsi" w:cstheme="minorHAnsi"/>
          <w:sz w:val="22"/>
          <w:szCs w:val="22"/>
        </w:rPr>
        <w:t xml:space="preserve">uživatelem na změně postojů, zažitých vzorců myšlení a chování. Tyto rozhovory se mohou týkat témat obsažených v jiných oblastech garantované nabídky, liší se však v tom, že se systematicky zaměřují na změnu postojů, přičemž zůstávají v oblasti sociální práce. Může se jednat například o práci s agresivitou, s motivací k abstinenci, ke změně apod.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CB5FA3" w:rsidRPr="00CB5FA3" w:rsidTr="00032A0E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CB5FA3" w:rsidRPr="00CB5FA3" w:rsidRDefault="00CB5FA3" w:rsidP="00CB5FA3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CB5FA3" w:rsidRPr="00CB5FA3" w:rsidRDefault="00CB5FA3" w:rsidP="00CB5FA3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CB5FA3" w:rsidRPr="00CB5FA3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CB5FA3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CB5FA3">
            <w:pPr>
              <w:pStyle w:val="Odrky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Minimálně 10 minut</w:t>
            </w:r>
          </w:p>
        </w:tc>
      </w:tr>
      <w:tr w:rsidR="00CB5FA3" w:rsidRPr="00CB5FA3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CB5FA3">
            <w:pPr>
              <w:spacing w:after="200"/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020D04" w:rsidP="00020D04">
            <w:pPr>
              <w:pStyle w:val="Odrky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každý pracovní den od 7:3</w:t>
            </w:r>
            <w:r w:rsidR="00CB5FA3" w:rsidRPr="00CB5FA3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CB5FA3" w:rsidRPr="00CB5FA3" w:rsidTr="00020D04">
        <w:tblPrEx>
          <w:tblBorders>
            <w:top w:val="none" w:sz="0" w:space="0" w:color="auto"/>
          </w:tblBorders>
        </w:tblPrEx>
        <w:trPr>
          <w:trHeight w:val="953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020D0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 xml:space="preserve">okres </w:t>
            </w:r>
            <w:r w:rsidR="00020D04">
              <w:rPr>
                <w:rFonts w:asciiTheme="minorHAnsi" w:hAnsiTheme="minorHAnsi" w:cstheme="minorHAnsi"/>
                <w:sz w:val="22"/>
                <w:szCs w:val="22"/>
              </w:rPr>
              <w:t>Pelhřimov</w:t>
            </w:r>
          </w:p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v prostorách služby nebo kdekoliv jinde po dohodě s</w:t>
            </w:r>
            <w:r w:rsidR="00020D0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uživatelem</w:t>
            </w:r>
          </w:p>
        </w:tc>
      </w:tr>
      <w:tr w:rsidR="00CB5FA3" w:rsidRPr="00CB5FA3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020D0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mapování úrovně schopností a motivace uživatele</w:t>
            </w:r>
          </w:p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pomoc s pojmenováním přání, potřeb, silných stránek i</w:t>
            </w:r>
            <w:r w:rsidR="00020D0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rizik</w:t>
            </w:r>
          </w:p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emoční podpora</w:t>
            </w:r>
          </w:p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 xml:space="preserve">podpora při získávání informací </w:t>
            </w:r>
          </w:p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podpora uživatele při nalézání řešení dané situace</w:t>
            </w:r>
          </w:p>
          <w:p w:rsidR="00CB5FA3" w:rsidRPr="00CB5FA3" w:rsidRDefault="00CB5FA3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vyhodnocování dosaženého pokroku práce s uživatelem na změně postojů, zažitých vzorců myšlení a chování</w:t>
            </w:r>
          </w:p>
        </w:tc>
      </w:tr>
      <w:tr w:rsidR="00CB5FA3" w:rsidRPr="00CB5FA3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DE2A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DE2AE0">
            <w:pPr>
              <w:pStyle w:val="Odrky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1 pracovník bydlení</w:t>
            </w:r>
          </w:p>
        </w:tc>
      </w:tr>
      <w:tr w:rsidR="00CB5FA3" w:rsidRPr="00CB5FA3" w:rsidTr="00032A0E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DE2A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020D04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B5FA3" w:rsidRPr="00CB5FA3">
              <w:rPr>
                <w:rFonts w:asciiTheme="minorHAnsi" w:hAnsiTheme="minorHAnsi" w:cstheme="minorHAnsi"/>
                <w:sz w:val="22"/>
                <w:szCs w:val="22"/>
              </w:rPr>
              <w:t>zavření smlouv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CB5FA3" w:rsidRPr="00CB5FA3">
              <w:rPr>
                <w:rFonts w:asciiTheme="minorHAnsi" w:hAnsiTheme="minorHAnsi" w:cstheme="minorHAnsi"/>
                <w:sz w:val="22"/>
                <w:szCs w:val="22"/>
              </w:rPr>
              <w:t xml:space="preserve"> o poskytnutí služby</w:t>
            </w:r>
          </w:p>
          <w:p w:rsidR="00CB5FA3" w:rsidRPr="00CB5FA3" w:rsidRDefault="00CB5FA3" w:rsidP="00DE2AE0">
            <w:pPr>
              <w:pStyle w:val="Odrk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  <w:tr w:rsidR="00CB5FA3" w:rsidRPr="00CB5FA3" w:rsidTr="00032A0E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DE2A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5FA3">
              <w:rPr>
                <w:rFonts w:asciiTheme="minorHAns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5FA3" w:rsidRPr="00CB5FA3" w:rsidRDefault="00CB5FA3" w:rsidP="00DE2AE0">
            <w:pPr>
              <w:pStyle w:val="Odrky"/>
              <w:rPr>
                <w:rFonts w:asciiTheme="minorHAnsi" w:hAnsiTheme="minorHAnsi" w:cstheme="minorHAnsi"/>
                <w:sz w:val="22"/>
              </w:rPr>
            </w:pPr>
            <w:r w:rsidRPr="00CB5FA3">
              <w:rPr>
                <w:rFonts w:asciiTheme="minorHAnsi" w:hAnsiTheme="minorHAnsi" w:cstheme="minorHAnsi"/>
                <w:sz w:val="22"/>
                <w:szCs w:val="22"/>
              </w:rPr>
              <w:t>neprovádí psychoterapii</w:t>
            </w:r>
          </w:p>
        </w:tc>
      </w:tr>
    </w:tbl>
    <w:p w:rsidR="00090F18" w:rsidRDefault="00090F18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Default="00020D04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</w:p>
    <w:p w:rsidR="00020D04" w:rsidRPr="00020D04" w:rsidRDefault="00020D04" w:rsidP="00020D04">
      <w:pPr>
        <w:pStyle w:val="Odstavecseseznamem"/>
        <w:rPr>
          <w:rFonts w:asciiTheme="minorHAnsi" w:hAnsiTheme="minorHAnsi" w:cstheme="minorHAnsi"/>
        </w:rPr>
      </w:pPr>
    </w:p>
    <w:p w:rsidR="00A3163C" w:rsidRPr="00020D04" w:rsidRDefault="00A3163C" w:rsidP="00020D04">
      <w:pPr>
        <w:pStyle w:val="Odstavecseseznamem"/>
        <w:numPr>
          <w:ilvl w:val="0"/>
          <w:numId w:val="29"/>
        </w:numPr>
        <w:spacing w:after="240"/>
        <w:jc w:val="center"/>
        <w:rPr>
          <w:rFonts w:asciiTheme="minorHAnsi" w:hAnsiTheme="minorHAnsi" w:cstheme="minorHAnsi"/>
          <w:b/>
          <w:sz w:val="24"/>
        </w:rPr>
      </w:pPr>
      <w:r w:rsidRPr="00020D04">
        <w:rPr>
          <w:rFonts w:asciiTheme="minorHAnsi" w:hAnsiTheme="minorHAnsi" w:cstheme="minorHAnsi"/>
          <w:b/>
          <w:sz w:val="24"/>
        </w:rPr>
        <w:t>Pomoc při uplatňování práv, oprávněných zájmů a při obstarávání osobních záležitostí</w:t>
      </w:r>
    </w:p>
    <w:p w:rsidR="00B63279" w:rsidRDefault="00A3163C" w:rsidP="00020D04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D12EE">
        <w:rPr>
          <w:rFonts w:asciiTheme="minorHAnsi" w:hAnsiTheme="minorHAnsi" w:cstheme="minorHAnsi"/>
          <w:sz w:val="22"/>
          <w:szCs w:val="22"/>
        </w:rPr>
        <w:t>Pracovníci bydlení vedou uživatele k větší informovanosti o základních právech a k upevňování sebevědomí při jejich uplatňování, přičemž se jedná i o uplatňování práv vzhledem k poskytovateli služby. Dále pak pracovníci bydlení pomáhají uživatelům při obstarávání osobních záležitostí, které si nemohou v důsledku zhoršení zdravotního stavu obstarat sami. Cílem je posílit uživatele ve schopnosti naplňovat svá základní práva a zájmy, případně mu pomoci s jejich naplněním, pokud mu zdravotní stav neumožňuje jednat samostatně.</w:t>
      </w:r>
    </w:p>
    <w:p w:rsidR="005241A9" w:rsidRDefault="005241A9" w:rsidP="00020D04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3163C" w:rsidRDefault="00A3163C" w:rsidP="00020D04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A3">
        <w:rPr>
          <w:rFonts w:asciiTheme="minorHAnsi" w:hAnsiTheme="minorHAnsi" w:cstheme="minorHAnsi"/>
          <w:b/>
          <w:sz w:val="22"/>
          <w:szCs w:val="22"/>
        </w:rPr>
        <w:t>Garantovaná nabídka činnosti – pomoc při komunikaci vedoucí k uplatňování práv a</w:t>
      </w:r>
      <w:r w:rsidR="005241A9">
        <w:rPr>
          <w:rFonts w:asciiTheme="minorHAnsi" w:hAnsiTheme="minorHAnsi" w:cstheme="minorHAnsi"/>
          <w:b/>
          <w:sz w:val="22"/>
          <w:szCs w:val="22"/>
        </w:rPr>
        <w:t> </w:t>
      </w:r>
      <w:r w:rsidRPr="00891AA3">
        <w:rPr>
          <w:rFonts w:asciiTheme="minorHAnsi" w:hAnsiTheme="minorHAnsi" w:cstheme="minorHAnsi"/>
          <w:b/>
          <w:sz w:val="22"/>
          <w:szCs w:val="22"/>
        </w:rPr>
        <w:t>oprávněných zájmů.</w:t>
      </w:r>
    </w:p>
    <w:p w:rsidR="00C10222" w:rsidRPr="001406EB" w:rsidRDefault="00C10222" w:rsidP="00020D04">
      <w:pPr>
        <w:spacing w:before="24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06EB">
        <w:rPr>
          <w:rFonts w:asciiTheme="minorHAnsi" w:hAnsiTheme="minorHAnsi" w:cstheme="minorHAnsi"/>
          <w:sz w:val="22"/>
          <w:szCs w:val="22"/>
        </w:rPr>
        <w:t>Na základě přání a potřeb podporuje pracovník bydlení uživatele v kontaktu s organizacemi a</w:t>
      </w:r>
      <w:r w:rsidR="00020D04">
        <w:rPr>
          <w:rFonts w:asciiTheme="minorHAnsi" w:hAnsiTheme="minorHAnsi" w:cstheme="minorHAnsi"/>
          <w:sz w:val="22"/>
          <w:szCs w:val="22"/>
        </w:rPr>
        <w:t> </w:t>
      </w:r>
      <w:r w:rsidRPr="001406EB">
        <w:rPr>
          <w:rFonts w:asciiTheme="minorHAnsi" w:hAnsiTheme="minorHAnsi" w:cstheme="minorHAnsi"/>
          <w:sz w:val="22"/>
          <w:szCs w:val="22"/>
        </w:rPr>
        <w:t>institucemi a po dohodě s uživatelem může aktivně vystupovat při jedná</w:t>
      </w:r>
      <w:r w:rsidR="00EA7C9D">
        <w:rPr>
          <w:rFonts w:asciiTheme="minorHAnsi" w:hAnsiTheme="minorHAnsi" w:cstheme="minorHAnsi"/>
          <w:sz w:val="22"/>
          <w:szCs w:val="22"/>
        </w:rPr>
        <w:t>ní</w:t>
      </w:r>
      <w:r w:rsidRPr="001406EB">
        <w:rPr>
          <w:rFonts w:asciiTheme="minorHAnsi" w:hAnsiTheme="minorHAnsi" w:cstheme="minorHAnsi"/>
          <w:sz w:val="22"/>
          <w:szCs w:val="22"/>
        </w:rPr>
        <w:t>ch se třetí osobou v jeho zájmu (například u soudu, na úřadech, v bance apod.).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DC00D5" w:rsidP="00DC00D5">
            <w:pPr>
              <w:pStyle w:val="Odstavecseseznamem"/>
              <w:numPr>
                <w:ilvl w:val="0"/>
                <w:numId w:val="14"/>
              </w:numPr>
              <w:spacing w:after="60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 w:rsidRPr="00DC00D5">
              <w:rPr>
                <w:rFonts w:asciiTheme="minorHAnsi" w:hAnsiTheme="minorHAnsi" w:cstheme="minorHAnsi"/>
              </w:rPr>
              <w:t>m</w:t>
            </w:r>
            <w:r w:rsidR="00A3163C" w:rsidRPr="00DC00D5">
              <w:rPr>
                <w:rFonts w:asciiTheme="minorHAnsi" w:hAnsiTheme="minorHAnsi" w:cstheme="minorHAnsi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3829E1" w:rsidP="00020D04">
            <w:pPr>
              <w:pStyle w:val="Odstavecseseznamem"/>
              <w:numPr>
                <w:ilvl w:val="0"/>
                <w:numId w:val="14"/>
              </w:numPr>
              <w:spacing w:after="60"/>
              <w:jc w:val="both"/>
              <w:rPr>
                <w:rFonts w:asciiTheme="minorHAnsi" w:hAnsiTheme="minorHAnsi" w:cstheme="minorHAnsi"/>
                <w:kern w:val="1"/>
              </w:rPr>
            </w:pPr>
            <w:r w:rsidRPr="003829E1">
              <w:rPr>
                <w:rFonts w:asciiTheme="minorHAnsi" w:hAnsiTheme="minorHAnsi" w:cstheme="minorHAnsi"/>
                <w:kern w:val="1"/>
              </w:rPr>
              <w:t>každý pracovní den od 7:00 do 1</w:t>
            </w:r>
            <w:r w:rsidR="00020D04">
              <w:rPr>
                <w:rFonts w:asciiTheme="minorHAnsi" w:hAnsiTheme="minorHAnsi" w:cstheme="minorHAnsi"/>
                <w:kern w:val="1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 nebo tam, kde se daná dovednost uplatňuje (např.: jednání na úřadě)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informovanosti, dovedností, potřeb a</w:t>
            </w:r>
            <w:r w:rsidR="00020D04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motivace uživatele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020D04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sz w:val="22"/>
              </w:rPr>
            </w:pPr>
            <w:r w:rsidRPr="005D12EE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předávání informací </w:t>
            </w:r>
            <w:r w:rsidRPr="005D12EE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>uživateli o jeho právech a způsobu jejich uplatnění</w:t>
            </w:r>
            <w:r w:rsidRPr="005D12EE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:rsidR="00A3163C" w:rsidRPr="005D12EE" w:rsidRDefault="00A3163C" w:rsidP="00020D04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sz w:val="22"/>
              </w:rPr>
            </w:pPr>
            <w:r w:rsidRPr="005D12EE">
              <w:rPr>
                <w:rFonts w:asciiTheme="minorHAnsi" w:eastAsia="ヒラギノ角ゴ Pro W3" w:hAnsiTheme="minorHAnsi" w:cstheme="minorHAnsi"/>
                <w:sz w:val="22"/>
                <w:szCs w:val="22"/>
              </w:rPr>
              <w:t>podpora při porozumění situaci a orientaci v problému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podpora uživatele vedoucí k vytvoření nebo upevnění schopnosti se samostatně rozhodovat</w:t>
            </w:r>
          </w:p>
          <w:p w:rsidR="00A3163C" w:rsidRPr="00020D04" w:rsidRDefault="00020D04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v zájmu uživatele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pokud to situace nevyžaduje, není jednání vedeno bez přítomnosti uživatele a za něj 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jednání není vedeno bez souhlasu a dohody s uživatelem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pracovník bydlení neposkytuje specializované právní služby, ale může s nimi zprostředkovat kontakt.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DE2AE0">
            <w:pPr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</w:rPr>
              <w:t>příprava na vyjednávání zahrnuje vyjasnění míry podpory ze strany pracovníka</w:t>
            </w:r>
          </w:p>
          <w:p w:rsidR="00A3163C" w:rsidRPr="005D12EE" w:rsidRDefault="00A3163C" w:rsidP="00020D04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B63279" w:rsidRDefault="00B63279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20D04" w:rsidRDefault="00020D04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20D04" w:rsidRDefault="00020D04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20D04" w:rsidRDefault="00020D04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20D04" w:rsidRDefault="00020D04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20D04" w:rsidRDefault="00020D04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20D04" w:rsidRDefault="00020D04" w:rsidP="00B33DE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A3163C" w:rsidRDefault="00A3163C" w:rsidP="00020D04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1AA3">
        <w:rPr>
          <w:rFonts w:asciiTheme="minorHAnsi" w:hAnsiTheme="minorHAnsi" w:cstheme="minorHAnsi"/>
          <w:b/>
          <w:sz w:val="22"/>
          <w:szCs w:val="22"/>
        </w:rPr>
        <w:t>Garantovaná nabídka činnosti – pomoc při vyřizování běžných záležitostí.</w:t>
      </w:r>
    </w:p>
    <w:p w:rsidR="00EA7C9D" w:rsidRPr="001406EB" w:rsidRDefault="00EA7C9D" w:rsidP="001406EB">
      <w:pPr>
        <w:spacing w:before="24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Jedná se o činnosti, které nemají charakter nácviku, ale slouží k zajištění běžných záležitostí (například převzetí pošty v případě hospitalizace uživatele apod.).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DC00D5" w:rsidP="00DC00D5">
            <w:pPr>
              <w:pStyle w:val="Odstavecseseznamem"/>
              <w:numPr>
                <w:ilvl w:val="0"/>
                <w:numId w:val="15"/>
              </w:numPr>
              <w:spacing w:after="60"/>
              <w:jc w:val="both"/>
              <w:rPr>
                <w:rFonts w:asciiTheme="minorHAnsi" w:hAnsiTheme="minorHAnsi" w:cstheme="minorHAnsi"/>
                <w:strike/>
                <w:kern w:val="1"/>
              </w:rPr>
            </w:pPr>
            <w:r w:rsidRPr="00DC00D5">
              <w:rPr>
                <w:rFonts w:asciiTheme="minorHAnsi" w:hAnsiTheme="minorHAnsi" w:cstheme="minorHAnsi"/>
              </w:rPr>
              <w:t>m</w:t>
            </w:r>
            <w:r w:rsidR="00A3163C" w:rsidRPr="00DC00D5">
              <w:rPr>
                <w:rFonts w:asciiTheme="minorHAnsi" w:hAnsiTheme="minorHAnsi" w:cstheme="minorHAnsi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DC00D5" w:rsidRDefault="003829E1" w:rsidP="00020D04">
            <w:pPr>
              <w:pStyle w:val="Odstavecseseznamem"/>
              <w:numPr>
                <w:ilvl w:val="0"/>
                <w:numId w:val="15"/>
              </w:numPr>
              <w:spacing w:after="60"/>
              <w:jc w:val="both"/>
              <w:rPr>
                <w:rFonts w:asciiTheme="minorHAnsi" w:hAnsiTheme="minorHAnsi" w:cstheme="minorHAnsi"/>
                <w:kern w:val="1"/>
              </w:rPr>
            </w:pPr>
            <w:r w:rsidRPr="003829E1">
              <w:rPr>
                <w:rFonts w:asciiTheme="minorHAnsi" w:hAnsiTheme="minorHAnsi" w:cstheme="minorHAnsi"/>
              </w:rPr>
              <w:t>každý pracovní den od 7</w:t>
            </w:r>
            <w:r w:rsidR="00020D04">
              <w:rPr>
                <w:rFonts w:asciiTheme="minorHAnsi" w:hAnsiTheme="minorHAnsi" w:cstheme="minorHAnsi"/>
              </w:rPr>
              <w:t>:3</w:t>
            </w:r>
            <w:r w:rsidRPr="003829E1">
              <w:rPr>
                <w:rFonts w:asciiTheme="minorHAnsi" w:hAnsiTheme="minorHAnsi" w:cstheme="minorHAnsi"/>
              </w:rPr>
              <w:t>0 do 1</w:t>
            </w:r>
            <w:r w:rsidR="00020D04">
              <w:rPr>
                <w:rFonts w:asciiTheme="minorHAnsi" w:hAnsiTheme="minorHAnsi" w:cstheme="minorHAnsi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 nebo tam, kde se daná dovednost uplatňuje (např.: na poště)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mapování možností uživatele 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sz w:val="22"/>
                <w:szCs w:val="22"/>
              </w:rPr>
              <w:t>plánování činnosti zaměřené na zvládání krizových situací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sz w:val="22"/>
                <w:szCs w:val="22"/>
              </w:rPr>
              <w:t>podpora při zvládání běžných záležitostí při zhoršení zdravotního stavu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sz w:val="22"/>
                <w:szCs w:val="22"/>
              </w:rPr>
              <w:t>jednání v zájmu uživatele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předávání informací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pomoc při obstarávání osobních záležitostí nikdy neprobíhá bez souhlasu a dohody s</w:t>
            </w:r>
            <w:r w:rsidR="003829E1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uživatelem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zhoršení zdravotního stavu znemožňující obstarat si běžné osobní záležitosti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nejsou dostupné jiné běžné zdroje pomoci</w:t>
            </w:r>
          </w:p>
          <w:p w:rsidR="00A3163C" w:rsidRPr="005D12EE" w:rsidRDefault="00A3163C" w:rsidP="00020D04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 (výjimkou je jednání v zájmu bez účasti uživatele)</w:t>
            </w:r>
          </w:p>
        </w:tc>
      </w:tr>
    </w:tbl>
    <w:p w:rsidR="00A3163C" w:rsidRPr="005D12EE" w:rsidRDefault="00A3163C" w:rsidP="00E83FA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5D12EE">
        <w:rPr>
          <w:rFonts w:asciiTheme="minorHAnsi" w:hAnsiTheme="minorHAnsi" w:cstheme="minorHAnsi"/>
          <w:sz w:val="22"/>
          <w:szCs w:val="22"/>
        </w:rPr>
        <w:br w:type="page"/>
      </w:r>
    </w:p>
    <w:p w:rsidR="00A3163C" w:rsidRPr="005241A9" w:rsidRDefault="00A3163C" w:rsidP="005241A9">
      <w:pPr>
        <w:pStyle w:val="Odstavecseseznamem"/>
        <w:numPr>
          <w:ilvl w:val="0"/>
          <w:numId w:val="29"/>
        </w:numPr>
        <w:spacing w:after="240"/>
        <w:jc w:val="center"/>
        <w:rPr>
          <w:rFonts w:asciiTheme="minorHAnsi" w:hAnsiTheme="minorHAnsi" w:cstheme="minorHAnsi"/>
          <w:b/>
          <w:bCs/>
        </w:rPr>
      </w:pPr>
      <w:r w:rsidRPr="005241A9">
        <w:rPr>
          <w:rFonts w:asciiTheme="minorHAnsi" w:hAnsiTheme="minorHAnsi" w:cstheme="minorHAnsi"/>
          <w:b/>
          <w:bCs/>
        </w:rPr>
        <w:t xml:space="preserve">Pomoc při </w:t>
      </w:r>
      <w:r w:rsidRPr="005241A9">
        <w:rPr>
          <w:rFonts w:asciiTheme="minorHAnsi" w:hAnsiTheme="minorHAnsi" w:cstheme="minorHAnsi"/>
          <w:b/>
          <w:bCs/>
          <w:sz w:val="24"/>
        </w:rPr>
        <w:t>osobní</w:t>
      </w:r>
      <w:r w:rsidRPr="005241A9">
        <w:rPr>
          <w:rFonts w:asciiTheme="minorHAnsi" w:hAnsiTheme="minorHAnsi" w:cstheme="minorHAnsi"/>
          <w:b/>
          <w:bCs/>
        </w:rPr>
        <w:t xml:space="preserve"> hygieně a poskytnutí podmínek pro osobní hygienu</w:t>
      </w:r>
    </w:p>
    <w:p w:rsidR="00A3163C" w:rsidRPr="005D12EE" w:rsidRDefault="00A3163C" w:rsidP="005241A9">
      <w:pPr>
        <w:spacing w:before="120" w:line="276" w:lineRule="auto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2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Pracovníci s uživatelem plánují a nacvičují činnosti spojené s osobní hygienou. Podpora uživatele se řídí pravidlem minimální nezbytné podpory. Při větší nutné míře dopomoci, například pokud je uživatel handicapován, je k zvážení přizvat jinou místně dostupnou službu (například osobní asistenci). Cílem je, aby uživatel byl schopen základní péče o sebe sám, tedy při co největší nezávislosti na pomoci jiné osoby. </w:t>
      </w:r>
    </w:p>
    <w:p w:rsidR="00A3163C" w:rsidRDefault="00A3163C" w:rsidP="005241A9">
      <w:pPr>
        <w:spacing w:before="240" w:after="6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pomoc při úkonech osobní hygieny</w:t>
      </w:r>
    </w:p>
    <w:p w:rsidR="00EA7C9D" w:rsidRDefault="00EA7C9D" w:rsidP="005241A9">
      <w:pPr>
        <w:spacing w:before="240"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06EB">
        <w:rPr>
          <w:rFonts w:asciiTheme="minorHAnsi" w:hAnsiTheme="minorHAnsi" w:cstheme="minorHAnsi"/>
          <w:bCs/>
          <w:sz w:val="22"/>
          <w:szCs w:val="22"/>
        </w:rPr>
        <w:t xml:space="preserve">Na základě přání a potřeb může využít uživatel podpory pracovníka bydlení </w:t>
      </w:r>
      <w:r w:rsidR="000B3F66" w:rsidRPr="001406EB">
        <w:rPr>
          <w:rFonts w:asciiTheme="minorHAnsi" w:hAnsiTheme="minorHAnsi" w:cstheme="minorHAnsi"/>
          <w:bCs/>
          <w:sz w:val="22"/>
          <w:szCs w:val="22"/>
        </w:rPr>
        <w:t>při zvládání hygieny (například jde o nácviky přípravy čistého oblečení a potřebných hygienických pomůcek, plánování a</w:t>
      </w:r>
      <w:r w:rsidR="005241A9">
        <w:rPr>
          <w:rFonts w:asciiTheme="minorHAnsi" w:hAnsiTheme="minorHAnsi" w:cstheme="minorHAnsi"/>
          <w:bCs/>
          <w:sz w:val="22"/>
          <w:szCs w:val="22"/>
        </w:rPr>
        <w:t> </w:t>
      </w:r>
      <w:r w:rsidR="000B3F66" w:rsidRPr="001406EB">
        <w:rPr>
          <w:rFonts w:asciiTheme="minorHAnsi" w:hAnsiTheme="minorHAnsi" w:cstheme="minorHAnsi"/>
          <w:bCs/>
          <w:sz w:val="22"/>
          <w:szCs w:val="22"/>
        </w:rPr>
        <w:t xml:space="preserve">nácvik jednotlivých úkonů apod.).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C00D5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5241A9" w:rsidP="005241A9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každý pracovní den od 7:30 do 15:30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3829E1" w:rsidRDefault="003829E1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služby</w:t>
            </w:r>
          </w:p>
          <w:p w:rsidR="003829E1" w:rsidRPr="005D12EE" w:rsidRDefault="003829E1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okres </w:t>
            </w:r>
            <w:r w:rsidR="005241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informovanosti, dovedností, potřeb a</w:t>
            </w:r>
            <w:r w:rsidR="005241A9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 </w:t>
            </w: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motivace uživatele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hledání motivace pro výkon osobní hygieny</w:t>
            </w:r>
          </w:p>
          <w:p w:rsidR="00A3163C" w:rsidRPr="005D12EE" w:rsidRDefault="00A3163C" w:rsidP="005241A9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získávání informací o základních prostředcích a</w:t>
            </w:r>
            <w:r w:rsidR="005241A9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 </w:t>
            </w: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postupech osobní hygieny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nácvik, asistence, plánování a kontrola úkonů osobní hygieny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pracovník bydlení neposkytuje specializované služby (holení apod.)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prostory služby nejsou bezbariérové</w:t>
            </w:r>
          </w:p>
        </w:tc>
      </w:tr>
    </w:tbl>
    <w:p w:rsidR="00B63279" w:rsidRDefault="00B63279" w:rsidP="00B33DE7">
      <w:pPr>
        <w:spacing w:before="240" w:after="60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A3163C" w:rsidRDefault="00A3163C" w:rsidP="005241A9">
      <w:pPr>
        <w:spacing w:before="240" w:after="6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pomoc při základní péči o vlasy a nehty</w:t>
      </w:r>
    </w:p>
    <w:p w:rsidR="000B3F66" w:rsidRPr="001406EB" w:rsidRDefault="000B3F66" w:rsidP="00B33DE7">
      <w:pPr>
        <w:spacing w:before="240" w:after="6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1406EB">
        <w:rPr>
          <w:rFonts w:asciiTheme="minorHAnsi" w:hAnsiTheme="minorHAnsi" w:cstheme="minorHAnsi"/>
          <w:bCs/>
          <w:sz w:val="22"/>
          <w:szCs w:val="22"/>
        </w:rPr>
        <w:t>Jedná se o nácviky a konzultace v oblasti péče o vlasy, nehty apod.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C00D5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24BF" w:rsidRPr="005D12EE" w:rsidRDefault="005241A9" w:rsidP="005241A9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každý pracovní den od 7:3</w:t>
            </w:r>
            <w:r w:rsidR="003829E1" w:rsidRPr="003829E1">
              <w:rPr>
                <w:rFonts w:asciiTheme="minorHAnsi" w:hAnsiTheme="minorHAnsi" w:cstheme="minorHAnsi"/>
                <w:sz w:val="22"/>
                <w:szCs w:val="22"/>
              </w:rPr>
              <w:t>0 do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3829E1" w:rsidRDefault="003829E1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prostorách služby </w:t>
            </w:r>
          </w:p>
          <w:p w:rsidR="003829E1" w:rsidRPr="005D12EE" w:rsidRDefault="003829E1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okres </w:t>
            </w:r>
            <w:r w:rsidR="005241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Pelhřimov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dovedností a motivace uživatele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hledání motivace pro základní péči o vlasy a nehty</w:t>
            </w:r>
          </w:p>
          <w:p w:rsidR="00A3163C" w:rsidRPr="005D12EE" w:rsidRDefault="00A3163C" w:rsidP="005241A9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získávání informací o okolních službách, které pomoc zajišťují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5241A9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5D12EE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nácvik, asistence, plánování a kontrola úkonů 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pracovník bydlení neposkytuje specializované služby (pedikúra apod.)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5D12EE" w:rsidRDefault="00A3163C" w:rsidP="005241A9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B63279" w:rsidRDefault="00B63279" w:rsidP="00B33DE7">
      <w:pPr>
        <w:spacing w:before="240" w:after="60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A3163C" w:rsidRDefault="00A3163C" w:rsidP="005241A9">
      <w:pPr>
        <w:spacing w:before="240" w:after="6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EE">
        <w:rPr>
          <w:rFonts w:asciiTheme="minorHAnsi" w:hAnsiTheme="minorHAnsi" w:cstheme="minorHAnsi"/>
          <w:b/>
          <w:bCs/>
          <w:sz w:val="22"/>
          <w:szCs w:val="22"/>
        </w:rPr>
        <w:t>Garantovaná nabídka činnosti – pomoc při použití WC</w:t>
      </w:r>
    </w:p>
    <w:p w:rsidR="000B3F66" w:rsidRPr="00B63279" w:rsidRDefault="000B3F66" w:rsidP="00B63279">
      <w:pPr>
        <w:spacing w:before="240" w:after="60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1406EB">
        <w:rPr>
          <w:rFonts w:asciiTheme="minorHAnsi" w:hAnsiTheme="minorHAnsi" w:cstheme="minorHAnsi"/>
          <w:bCs/>
          <w:sz w:val="22"/>
          <w:szCs w:val="22"/>
        </w:rPr>
        <w:t>Činnost má nácvikový charakter</w:t>
      </w:r>
      <w:r w:rsidRPr="000B3F66">
        <w:rPr>
          <w:rFonts w:asciiTheme="minorHAnsi" w:hAnsiTheme="minorHAnsi" w:cstheme="minorHAnsi"/>
          <w:bCs/>
          <w:sz w:val="22"/>
          <w:szCs w:val="22"/>
        </w:rPr>
        <w:t xml:space="preserve"> směřující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B3F66">
        <w:rPr>
          <w:rFonts w:asciiTheme="minorHAnsi" w:hAnsiTheme="minorHAnsi" w:cstheme="minorHAnsi"/>
          <w:bCs/>
          <w:sz w:val="22"/>
          <w:szCs w:val="22"/>
        </w:rPr>
        <w:t xml:space="preserve">samostatnosti </w:t>
      </w:r>
      <w:r>
        <w:rPr>
          <w:rFonts w:asciiTheme="minorHAnsi" w:hAnsiTheme="minorHAnsi" w:cstheme="minorHAnsi"/>
          <w:bCs/>
          <w:sz w:val="22"/>
          <w:szCs w:val="22"/>
        </w:rPr>
        <w:t>(například zajištění vhodných pomůcek a jejich použití apod.)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5574"/>
      </w:tblGrid>
      <w:tr w:rsidR="00A3163C" w:rsidRPr="005D12EE" w:rsidTr="00094CA7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Garance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DC00D5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A3163C"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inimálně 10 minut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9D48C5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829E1">
              <w:rPr>
                <w:rFonts w:asciiTheme="minorHAnsi" w:hAnsiTheme="minorHAnsi" w:cstheme="minorHAnsi"/>
                <w:sz w:val="22"/>
                <w:szCs w:val="22"/>
              </w:rPr>
              <w:t>každý pracovní den od 7:</w:t>
            </w:r>
            <w:r w:rsidR="009D48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829E1">
              <w:rPr>
                <w:rFonts w:asciiTheme="minorHAnsi" w:hAnsiTheme="minorHAnsi" w:cstheme="minorHAnsi"/>
                <w:sz w:val="22"/>
                <w:szCs w:val="22"/>
              </w:rPr>
              <w:t xml:space="preserve">0 do </w:t>
            </w:r>
            <w:r w:rsidR="009D48C5">
              <w:rPr>
                <w:rFonts w:asciiTheme="minorHAnsi" w:hAnsiTheme="minorHAnsi" w:cstheme="minorHAnsi"/>
                <w:sz w:val="22"/>
                <w:szCs w:val="22"/>
              </w:rPr>
              <w:t>15:30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3829E1" w:rsidRDefault="00A3163C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prostorách sl</w:t>
            </w:r>
            <w:r w:rsidR="003829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užby</w:t>
            </w:r>
          </w:p>
          <w:p w:rsidR="003829E1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okres Havlíčkův Brod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E83FAA">
            <w:pPr>
              <w:spacing w:after="60"/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3829E1" w:rsidP="00E83FAA">
            <w:pPr>
              <w:pStyle w:val="Odrky"/>
              <w:spacing w:after="60"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1 pracovník bydlení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9D48C5">
            <w:pPr>
              <w:jc w:val="both"/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9D48C5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mapování úrovně dovedností a potřeb uživatele</w:t>
            </w:r>
          </w:p>
          <w:p w:rsidR="00A3163C" w:rsidRPr="005D12EE" w:rsidRDefault="00A3163C" w:rsidP="009D48C5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emoční podpora</w:t>
            </w:r>
          </w:p>
          <w:p w:rsidR="00A3163C" w:rsidRPr="005D12EE" w:rsidRDefault="00A3163C" w:rsidP="009D48C5">
            <w:pPr>
              <w:numPr>
                <w:ilvl w:val="0"/>
                <w:numId w:val="3"/>
              </w:numPr>
              <w:jc w:val="both"/>
              <w:rPr>
                <w:rFonts w:asciiTheme="minorHAnsi" w:eastAsia="ヒラギノ角ゴ Pro W3" w:hAnsiTheme="minorHAnsi" w:cstheme="minorHAnsi"/>
                <w:kern w:val="1"/>
                <w:sz w:val="22"/>
                <w:lang w:eastAsia="en-US"/>
              </w:rPr>
            </w:pPr>
            <w:r w:rsidRPr="005D12EE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en-US"/>
              </w:rPr>
              <w:t>získávání informací o okolních službách, které pomoc zajišťují</w:t>
            </w:r>
          </w:p>
          <w:p w:rsidR="00A3163C" w:rsidRPr="005D12EE" w:rsidRDefault="00A3163C" w:rsidP="009D48C5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nácvik a asistence při použití WC</w:t>
            </w:r>
          </w:p>
        </w:tc>
      </w:tr>
      <w:tr w:rsidR="00A3163C" w:rsidRPr="005D12EE" w:rsidTr="00094CA7">
        <w:tblPrEx>
          <w:tblBorders>
            <w:top w:val="none" w:sz="0" w:space="0" w:color="auto"/>
          </w:tblBorders>
        </w:tblPrEx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9D48C5">
            <w:pPr>
              <w:jc w:val="both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3163C" w:rsidRPr="005D12EE" w:rsidRDefault="00DC00D5" w:rsidP="009D48C5">
            <w:pPr>
              <w:pStyle w:val="Odrky"/>
              <w:spacing w:line="240" w:lineRule="auto"/>
              <w:rPr>
                <w:rFonts w:asciiTheme="minorHAnsi" w:hAnsiTheme="minorHAnsi" w:cstheme="minorHAnsi"/>
                <w:color w:val="auto"/>
                <w:kern w:val="1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>v</w:t>
            </w:r>
            <w:r w:rsidR="00A3163C" w:rsidRPr="005D12EE">
              <w:rPr>
                <w:rFonts w:asciiTheme="minorHAnsi" w:hAnsiTheme="minorHAnsi" w:cstheme="minorHAnsi"/>
                <w:color w:val="auto"/>
                <w:kern w:val="1"/>
                <w:sz w:val="22"/>
                <w:szCs w:val="22"/>
              </w:rPr>
              <w:t xml:space="preserve"> případě potřeby trvalé asistence je kvůli osamostatnění klienta činnost do budoucna potřeba zajistit další službou (například službou osobní asistence) </w:t>
            </w:r>
          </w:p>
        </w:tc>
      </w:tr>
      <w:tr w:rsidR="00A3163C" w:rsidRPr="005D12EE" w:rsidTr="00094CA7">
        <w:tc>
          <w:tcPr>
            <w:tcW w:w="2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9D48C5">
            <w:pPr>
              <w:rPr>
                <w:rFonts w:asciiTheme="minorHAnsi" w:eastAsia="Calibri" w:hAnsiTheme="minorHAnsi" w:cstheme="minorHAnsi"/>
                <w:b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163C" w:rsidRPr="005D12EE" w:rsidRDefault="00A3163C" w:rsidP="009D48C5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vyjasnění míry podpory ze strany pracovníka</w:t>
            </w:r>
          </w:p>
          <w:p w:rsidR="00A3163C" w:rsidRPr="005D12EE" w:rsidRDefault="00A3163C" w:rsidP="009D48C5">
            <w:pPr>
              <w:pStyle w:val="Odrky"/>
              <w:spacing w:line="240" w:lineRule="auto"/>
              <w:rPr>
                <w:rFonts w:asciiTheme="minorHAnsi" w:hAnsiTheme="minorHAnsi" w:cstheme="minorHAnsi"/>
                <w:kern w:val="1"/>
                <w:sz w:val="22"/>
              </w:rPr>
            </w:pPr>
            <w:r w:rsidRPr="005D12EE">
              <w:rPr>
                <w:rFonts w:asciiTheme="minorHAnsi" w:eastAsia="Calibri" w:hAnsiTheme="minorHAnsi" w:cstheme="minorHAnsi"/>
                <w:sz w:val="22"/>
                <w:szCs w:val="22"/>
              </w:rPr>
              <w:t>služba je pro příjemce příspěvku na péči zpoplatněna</w:t>
            </w:r>
          </w:p>
        </w:tc>
      </w:tr>
    </w:tbl>
    <w:p w:rsidR="00A3163C" w:rsidRPr="001524BF" w:rsidRDefault="00A3163C" w:rsidP="001524BF">
      <w:pPr>
        <w:spacing w:after="120" w:line="360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A3163C" w:rsidRPr="001524BF" w:rsidSect="0009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41" w:rsidRDefault="00456841" w:rsidP="001B1301">
      <w:r>
        <w:separator/>
      </w:r>
    </w:p>
  </w:endnote>
  <w:endnote w:type="continuationSeparator" w:id="0">
    <w:p w:rsidR="00456841" w:rsidRDefault="00456841" w:rsidP="001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41" w:rsidRDefault="00456841" w:rsidP="001B1301">
      <w:r>
        <w:separator/>
      </w:r>
    </w:p>
  </w:footnote>
  <w:footnote w:type="continuationSeparator" w:id="0">
    <w:p w:rsidR="00456841" w:rsidRDefault="00456841" w:rsidP="001B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937"/>
    <w:multiLevelType w:val="hybridMultilevel"/>
    <w:tmpl w:val="45FAFE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700F"/>
    <w:multiLevelType w:val="multilevel"/>
    <w:tmpl w:val="8D1038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4F2756"/>
    <w:multiLevelType w:val="hybridMultilevel"/>
    <w:tmpl w:val="384C3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DE6"/>
    <w:multiLevelType w:val="hybridMultilevel"/>
    <w:tmpl w:val="5432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7584"/>
    <w:multiLevelType w:val="hybridMultilevel"/>
    <w:tmpl w:val="B45816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38E"/>
    <w:multiLevelType w:val="hybridMultilevel"/>
    <w:tmpl w:val="6CD490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3EFF"/>
    <w:multiLevelType w:val="hybridMultilevel"/>
    <w:tmpl w:val="03B20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56237"/>
    <w:multiLevelType w:val="hybridMultilevel"/>
    <w:tmpl w:val="26CA5E3E"/>
    <w:lvl w:ilvl="0" w:tplc="040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15F80E55"/>
    <w:multiLevelType w:val="hybridMultilevel"/>
    <w:tmpl w:val="882474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C47E2"/>
    <w:multiLevelType w:val="hybridMultilevel"/>
    <w:tmpl w:val="4C8A998E"/>
    <w:lvl w:ilvl="0" w:tplc="2F6ED9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0916"/>
    <w:multiLevelType w:val="hybridMultilevel"/>
    <w:tmpl w:val="891A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16CA"/>
    <w:multiLevelType w:val="hybridMultilevel"/>
    <w:tmpl w:val="BD8C3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4893"/>
    <w:multiLevelType w:val="hybridMultilevel"/>
    <w:tmpl w:val="E4809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E60EE"/>
    <w:multiLevelType w:val="hybridMultilevel"/>
    <w:tmpl w:val="FDEE2116"/>
    <w:lvl w:ilvl="0" w:tplc="040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 w15:restartNumberingAfterBreak="0">
    <w:nsid w:val="4347460C"/>
    <w:multiLevelType w:val="hybridMultilevel"/>
    <w:tmpl w:val="06AC65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AD3344"/>
    <w:multiLevelType w:val="hybridMultilevel"/>
    <w:tmpl w:val="D8B0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079CD"/>
    <w:multiLevelType w:val="hybridMultilevel"/>
    <w:tmpl w:val="1A3CC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30CAF"/>
    <w:multiLevelType w:val="hybridMultilevel"/>
    <w:tmpl w:val="3A2036FC"/>
    <w:lvl w:ilvl="0" w:tplc="040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4C66"/>
    <w:multiLevelType w:val="hybridMultilevel"/>
    <w:tmpl w:val="5424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54667"/>
    <w:multiLevelType w:val="hybridMultilevel"/>
    <w:tmpl w:val="6D8284C2"/>
    <w:lvl w:ilvl="0" w:tplc="040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 w15:restartNumberingAfterBreak="0">
    <w:nsid w:val="5EC278BF"/>
    <w:multiLevelType w:val="hybridMultilevel"/>
    <w:tmpl w:val="17BA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96002"/>
    <w:multiLevelType w:val="hybridMultilevel"/>
    <w:tmpl w:val="C4081FB6"/>
    <w:lvl w:ilvl="0" w:tplc="5C082244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A13AA"/>
    <w:multiLevelType w:val="hybridMultilevel"/>
    <w:tmpl w:val="4ABC60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B4847"/>
    <w:multiLevelType w:val="hybridMultilevel"/>
    <w:tmpl w:val="E65866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A7F3B"/>
    <w:multiLevelType w:val="hybridMultilevel"/>
    <w:tmpl w:val="8E527F12"/>
    <w:lvl w:ilvl="0" w:tplc="040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5" w15:restartNumberingAfterBreak="0">
    <w:nsid w:val="74412297"/>
    <w:multiLevelType w:val="hybridMultilevel"/>
    <w:tmpl w:val="02EA3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5079F"/>
    <w:multiLevelType w:val="hybridMultilevel"/>
    <w:tmpl w:val="039007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1"/>
  </w:num>
  <w:num w:numId="5">
    <w:abstractNumId w:val="14"/>
  </w:num>
  <w:num w:numId="6">
    <w:abstractNumId w:val="23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25"/>
  </w:num>
  <w:num w:numId="12">
    <w:abstractNumId w:val="2"/>
  </w:num>
  <w:num w:numId="13">
    <w:abstractNumId w:val="20"/>
  </w:num>
  <w:num w:numId="14">
    <w:abstractNumId w:val="0"/>
  </w:num>
  <w:num w:numId="15">
    <w:abstractNumId w:val="22"/>
  </w:num>
  <w:num w:numId="16">
    <w:abstractNumId w:val="7"/>
  </w:num>
  <w:num w:numId="17">
    <w:abstractNumId w:val="19"/>
  </w:num>
  <w:num w:numId="18">
    <w:abstractNumId w:val="13"/>
  </w:num>
  <w:num w:numId="19">
    <w:abstractNumId w:val="24"/>
  </w:num>
  <w:num w:numId="20">
    <w:abstractNumId w:val="10"/>
  </w:num>
  <w:num w:numId="21">
    <w:abstractNumId w:val="6"/>
  </w:num>
  <w:num w:numId="22">
    <w:abstractNumId w:val="3"/>
  </w:num>
  <w:num w:numId="23">
    <w:abstractNumId w:val="15"/>
  </w:num>
  <w:num w:numId="24">
    <w:abstractNumId w:val="12"/>
  </w:num>
  <w:num w:numId="25">
    <w:abstractNumId w:val="18"/>
  </w:num>
  <w:num w:numId="26">
    <w:abstractNumId w:val="21"/>
  </w:num>
  <w:num w:numId="27">
    <w:abstractNumId w:val="26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C"/>
    <w:rsid w:val="00020D04"/>
    <w:rsid w:val="00024D1C"/>
    <w:rsid w:val="00032A0E"/>
    <w:rsid w:val="000567DC"/>
    <w:rsid w:val="000826A0"/>
    <w:rsid w:val="00090F18"/>
    <w:rsid w:val="00094CA7"/>
    <w:rsid w:val="000B3F66"/>
    <w:rsid w:val="000C37F9"/>
    <w:rsid w:val="000D133F"/>
    <w:rsid w:val="000E3864"/>
    <w:rsid w:val="001042C9"/>
    <w:rsid w:val="00104AED"/>
    <w:rsid w:val="00126266"/>
    <w:rsid w:val="001406EB"/>
    <w:rsid w:val="001524BF"/>
    <w:rsid w:val="00162881"/>
    <w:rsid w:val="00176C62"/>
    <w:rsid w:val="00181990"/>
    <w:rsid w:val="00183648"/>
    <w:rsid w:val="001B1301"/>
    <w:rsid w:val="001D1365"/>
    <w:rsid w:val="001F2F64"/>
    <w:rsid w:val="001F455C"/>
    <w:rsid w:val="002241F1"/>
    <w:rsid w:val="0023464E"/>
    <w:rsid w:val="0027030B"/>
    <w:rsid w:val="002D0DFA"/>
    <w:rsid w:val="002F221C"/>
    <w:rsid w:val="00367EAF"/>
    <w:rsid w:val="003829E1"/>
    <w:rsid w:val="003A3657"/>
    <w:rsid w:val="003B5822"/>
    <w:rsid w:val="003C6AA9"/>
    <w:rsid w:val="003E6B62"/>
    <w:rsid w:val="003F1612"/>
    <w:rsid w:val="0044567B"/>
    <w:rsid w:val="00446425"/>
    <w:rsid w:val="00456841"/>
    <w:rsid w:val="00473F7C"/>
    <w:rsid w:val="00491CB0"/>
    <w:rsid w:val="00496641"/>
    <w:rsid w:val="004D0DEC"/>
    <w:rsid w:val="004E4585"/>
    <w:rsid w:val="005241A9"/>
    <w:rsid w:val="005D12EE"/>
    <w:rsid w:val="00610290"/>
    <w:rsid w:val="00623BE3"/>
    <w:rsid w:val="00643E62"/>
    <w:rsid w:val="006615BD"/>
    <w:rsid w:val="006715B7"/>
    <w:rsid w:val="00694E0B"/>
    <w:rsid w:val="006A0E34"/>
    <w:rsid w:val="006C121F"/>
    <w:rsid w:val="006E1751"/>
    <w:rsid w:val="006F072F"/>
    <w:rsid w:val="0071579A"/>
    <w:rsid w:val="007446C7"/>
    <w:rsid w:val="00747246"/>
    <w:rsid w:val="0076237A"/>
    <w:rsid w:val="007A748B"/>
    <w:rsid w:val="008032FC"/>
    <w:rsid w:val="00810387"/>
    <w:rsid w:val="00822D42"/>
    <w:rsid w:val="00824981"/>
    <w:rsid w:val="008540DE"/>
    <w:rsid w:val="00855F1D"/>
    <w:rsid w:val="00864E8B"/>
    <w:rsid w:val="00891AA3"/>
    <w:rsid w:val="008A5705"/>
    <w:rsid w:val="008B7348"/>
    <w:rsid w:val="008C437A"/>
    <w:rsid w:val="008D0799"/>
    <w:rsid w:val="008E6DF6"/>
    <w:rsid w:val="008F3C35"/>
    <w:rsid w:val="009064E8"/>
    <w:rsid w:val="00914EE0"/>
    <w:rsid w:val="00924DD8"/>
    <w:rsid w:val="00943242"/>
    <w:rsid w:val="009471D6"/>
    <w:rsid w:val="009533EC"/>
    <w:rsid w:val="00955854"/>
    <w:rsid w:val="009605CE"/>
    <w:rsid w:val="009D48C5"/>
    <w:rsid w:val="00A11FB0"/>
    <w:rsid w:val="00A2400A"/>
    <w:rsid w:val="00A30C6A"/>
    <w:rsid w:val="00A3163C"/>
    <w:rsid w:val="00A558B4"/>
    <w:rsid w:val="00A57F1A"/>
    <w:rsid w:val="00A959D0"/>
    <w:rsid w:val="00AB1972"/>
    <w:rsid w:val="00B02ABB"/>
    <w:rsid w:val="00B23516"/>
    <w:rsid w:val="00B307AB"/>
    <w:rsid w:val="00B33DE7"/>
    <w:rsid w:val="00B4114A"/>
    <w:rsid w:val="00B46AC4"/>
    <w:rsid w:val="00B46D86"/>
    <w:rsid w:val="00B63279"/>
    <w:rsid w:val="00C10222"/>
    <w:rsid w:val="00C3110F"/>
    <w:rsid w:val="00C75B58"/>
    <w:rsid w:val="00C75D7B"/>
    <w:rsid w:val="00CB5FA3"/>
    <w:rsid w:val="00CC20DD"/>
    <w:rsid w:val="00CF6B06"/>
    <w:rsid w:val="00D01587"/>
    <w:rsid w:val="00D11FFC"/>
    <w:rsid w:val="00DC00D5"/>
    <w:rsid w:val="00DD2157"/>
    <w:rsid w:val="00DE2AE0"/>
    <w:rsid w:val="00E07F34"/>
    <w:rsid w:val="00E254F1"/>
    <w:rsid w:val="00E43ECF"/>
    <w:rsid w:val="00E70E4F"/>
    <w:rsid w:val="00E74735"/>
    <w:rsid w:val="00E76618"/>
    <w:rsid w:val="00E83C4B"/>
    <w:rsid w:val="00E83FAA"/>
    <w:rsid w:val="00E97858"/>
    <w:rsid w:val="00EA37D8"/>
    <w:rsid w:val="00EA7C9D"/>
    <w:rsid w:val="00EC34EB"/>
    <w:rsid w:val="00EC70F0"/>
    <w:rsid w:val="00F16CA4"/>
    <w:rsid w:val="00F2288E"/>
    <w:rsid w:val="00F34E33"/>
    <w:rsid w:val="00F501E7"/>
    <w:rsid w:val="00F63EC3"/>
    <w:rsid w:val="00F71E17"/>
    <w:rsid w:val="00F72609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ABE2-FFA6-42D6-BE1C-BD93D36F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63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3163C"/>
    <w:pPr>
      <w:keepNext/>
      <w:numPr>
        <w:numId w:val="4"/>
      </w:numPr>
      <w:spacing w:before="240" w:after="120"/>
      <w:outlineLvl w:val="0"/>
    </w:pPr>
    <w:rPr>
      <w:rFonts w:ascii="Calibri" w:hAnsi="Calibri" w:cs="Arial"/>
      <w:b/>
      <w:bCs/>
      <w:kern w:val="32"/>
      <w:sz w:val="24"/>
      <w:szCs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A3163C"/>
    <w:pPr>
      <w:keepNext/>
      <w:numPr>
        <w:ilvl w:val="3"/>
        <w:numId w:val="4"/>
      </w:numPr>
      <w:tabs>
        <w:tab w:val="clear" w:pos="1148"/>
        <w:tab w:val="num" w:pos="864"/>
      </w:tabs>
      <w:spacing w:before="120"/>
      <w:ind w:left="864"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A3163C"/>
    <w:pPr>
      <w:numPr>
        <w:ilvl w:val="4"/>
        <w:numId w:val="4"/>
      </w:numPr>
      <w:spacing w:before="120"/>
      <w:outlineLvl w:val="4"/>
    </w:pPr>
    <w:rPr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A3163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A3163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3163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A3163C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Normln"/>
    <w:rsid w:val="00A3163C"/>
    <w:pPr>
      <w:numPr>
        <w:numId w:val="2"/>
      </w:numPr>
      <w:spacing w:line="360" w:lineRule="auto"/>
      <w:jc w:val="both"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31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163C"/>
    <w:rPr>
      <w:rFonts w:ascii="Calibri" w:eastAsia="Times New Roman" w:hAnsi="Calibri" w:cs="Arial"/>
      <w:b/>
      <w:bCs/>
      <w:kern w:val="32"/>
      <w:sz w:val="24"/>
      <w:szCs w:val="32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163C"/>
    <w:rPr>
      <w:rFonts w:ascii="Calibri" w:eastAsia="Times New Roman" w:hAnsi="Calibri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3163C"/>
    <w:rPr>
      <w:rFonts w:ascii="Arial" w:eastAsia="Times New Roman" w:hAnsi="Arial" w:cs="Times New Roman"/>
      <w:sz w:val="20"/>
      <w:szCs w:val="26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316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16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A316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A3163C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A316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6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42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42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4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425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130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130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B1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46D6-A4ED-4755-A3CA-E6693AFD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4061</Words>
  <Characters>23961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Mikolaskova</dc:creator>
  <cp:lastModifiedBy>Marketa</cp:lastModifiedBy>
  <cp:revision>6</cp:revision>
  <dcterms:created xsi:type="dcterms:W3CDTF">2021-03-12T07:19:00Z</dcterms:created>
  <dcterms:modified xsi:type="dcterms:W3CDTF">2021-03-26T10:19:00Z</dcterms:modified>
</cp:coreProperties>
</file>