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AEB" w:rsidRPr="00C14839" w:rsidRDefault="006A7AEB" w:rsidP="006A7AEB">
      <w:pPr>
        <w:jc w:val="center"/>
        <w:rPr>
          <w:rFonts w:ascii="Calibri" w:hAnsi="Calibri"/>
          <w:caps/>
          <w:sz w:val="40"/>
          <w:szCs w:val="40"/>
        </w:rPr>
      </w:pPr>
      <w:r w:rsidRPr="00C14839">
        <w:rPr>
          <w:rFonts w:ascii="Calibri" w:hAnsi="Calibri"/>
          <w:b/>
          <w:caps/>
          <w:sz w:val="40"/>
          <w:szCs w:val="40"/>
        </w:rPr>
        <w:t xml:space="preserve">Doporučení zájemce do služby CHRÁNĚNÉ BYDLENÍ </w:t>
      </w:r>
      <w:r w:rsidRPr="00C14839">
        <w:rPr>
          <w:rFonts w:ascii="Calibri" w:hAnsi="Calibri"/>
          <w:b/>
          <w:caps/>
          <w:sz w:val="36"/>
          <w:szCs w:val="40"/>
        </w:rPr>
        <w:t xml:space="preserve">FOKUSu </w:t>
      </w:r>
      <w:proofErr w:type="gramStart"/>
      <w:r w:rsidRPr="00C14839">
        <w:rPr>
          <w:rFonts w:ascii="Calibri" w:hAnsi="Calibri"/>
          <w:b/>
          <w:caps/>
          <w:sz w:val="36"/>
          <w:szCs w:val="40"/>
        </w:rPr>
        <w:t xml:space="preserve">Vysočina, z.ú. </w:t>
      </w:r>
      <w:r w:rsidR="00C14839" w:rsidRPr="00C14839">
        <w:rPr>
          <w:rFonts w:ascii="Calibri" w:hAnsi="Calibri"/>
          <w:b/>
          <w:caps/>
          <w:sz w:val="32"/>
          <w:szCs w:val="40"/>
        </w:rPr>
        <w:t>– středisko</w:t>
      </w:r>
      <w:proofErr w:type="gramEnd"/>
      <w:r w:rsidR="00C14839" w:rsidRPr="00C14839">
        <w:rPr>
          <w:rFonts w:ascii="Calibri" w:hAnsi="Calibri"/>
          <w:b/>
          <w:caps/>
          <w:sz w:val="32"/>
          <w:szCs w:val="40"/>
        </w:rPr>
        <w:t xml:space="preserve"> pelhřimov</w:t>
      </w:r>
    </w:p>
    <w:p w:rsidR="006A7AEB" w:rsidRDefault="006A7AEB" w:rsidP="006A7AEB">
      <w:pPr>
        <w:spacing w:after="40" w:line="288" w:lineRule="auto"/>
        <w:rPr>
          <w:rFonts w:ascii="Calibri" w:hAnsi="Calibri"/>
          <w:sz w:val="24"/>
        </w:rPr>
      </w:pPr>
    </w:p>
    <w:p w:rsidR="006A7AEB" w:rsidRDefault="006A7AEB" w:rsidP="006A7AEB">
      <w:pPr>
        <w:spacing w:after="40"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Vážená paní doktorko, vážený pane doktore,</w:t>
      </w:r>
    </w:p>
    <w:p w:rsidR="006A7AEB" w:rsidRPr="00546D39" w:rsidRDefault="006A7AEB" w:rsidP="006A7AEB">
      <w:pPr>
        <w:spacing w:after="40"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děkujeme Vám za vyplnění tohoto doporučení. Vaše znalost zájemce o naši službu nám pomůže plánovat podporu tak, aby z ní mohl mít co největší prospěch.</w:t>
      </w:r>
    </w:p>
    <w:p w:rsidR="006A7AEB" w:rsidRPr="00E1330A" w:rsidRDefault="006A7AEB" w:rsidP="006A7AEB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950"/>
        <w:gridCol w:w="6480"/>
      </w:tblGrid>
      <w:tr w:rsidR="006A7AEB" w:rsidRPr="00E1330A" w:rsidTr="00A87300">
        <w:trPr>
          <w:cantSplit/>
        </w:trPr>
        <w:tc>
          <w:tcPr>
            <w:tcW w:w="9430" w:type="dxa"/>
            <w:gridSpan w:val="2"/>
          </w:tcPr>
          <w:p w:rsidR="006A7AEB" w:rsidRPr="00E1330A" w:rsidRDefault="006A7AEB" w:rsidP="00A8730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Osobní údaje</w:t>
            </w:r>
            <w:r w:rsidRPr="00E1330A">
              <w:rPr>
                <w:rFonts w:ascii="Calibri" w:hAnsi="Calibri"/>
                <w:b/>
                <w:color w:val="000000"/>
                <w:sz w:val="24"/>
              </w:rPr>
              <w:t>:</w:t>
            </w:r>
          </w:p>
        </w:tc>
      </w:tr>
      <w:tr w:rsidR="006A7AEB" w:rsidRPr="00E1330A" w:rsidTr="00A87300">
        <w:tc>
          <w:tcPr>
            <w:tcW w:w="295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color w:val="000000"/>
                <w:sz w:val="24"/>
              </w:rPr>
              <w:t xml:space="preserve">Jméno a příjmení </w:t>
            </w:r>
            <w:r>
              <w:rPr>
                <w:rFonts w:ascii="Calibri" w:hAnsi="Calibri"/>
                <w:color w:val="000000"/>
                <w:sz w:val="24"/>
              </w:rPr>
              <w:t>zájemce</w:t>
            </w:r>
          </w:p>
        </w:tc>
        <w:tc>
          <w:tcPr>
            <w:tcW w:w="648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A7AEB" w:rsidRPr="00E1330A" w:rsidTr="00A87300">
        <w:tc>
          <w:tcPr>
            <w:tcW w:w="295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color w:val="000000"/>
                <w:sz w:val="24"/>
              </w:rPr>
              <w:t>Trvalé bydliště</w:t>
            </w:r>
          </w:p>
        </w:tc>
        <w:tc>
          <w:tcPr>
            <w:tcW w:w="648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A7AEB" w:rsidRPr="00E1330A" w:rsidTr="00A87300">
        <w:tc>
          <w:tcPr>
            <w:tcW w:w="295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color w:val="000000"/>
                <w:sz w:val="24"/>
              </w:rPr>
              <w:t>Kontaktní telefon</w:t>
            </w:r>
          </w:p>
        </w:tc>
        <w:tc>
          <w:tcPr>
            <w:tcW w:w="648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6A7AEB" w:rsidRDefault="006A7AEB" w:rsidP="006A7AE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90"/>
        <w:gridCol w:w="4140"/>
      </w:tblGrid>
      <w:tr w:rsidR="006A7AEB" w:rsidRPr="00E1330A" w:rsidTr="00A87300">
        <w:trPr>
          <w:cantSplit/>
        </w:trPr>
        <w:tc>
          <w:tcPr>
            <w:tcW w:w="9430" w:type="dxa"/>
            <w:gridSpan w:val="2"/>
          </w:tcPr>
          <w:p w:rsidR="006A7AEB" w:rsidRPr="00E1330A" w:rsidRDefault="006A7AEB" w:rsidP="00A8730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Údaje o psychiatrické léčbě</w:t>
            </w:r>
            <w:r w:rsidRPr="00E1330A">
              <w:rPr>
                <w:rFonts w:ascii="Calibri" w:hAnsi="Calibri"/>
                <w:b/>
                <w:color w:val="000000"/>
                <w:sz w:val="24"/>
              </w:rPr>
              <w:t>:</w:t>
            </w:r>
          </w:p>
        </w:tc>
      </w:tr>
      <w:tr w:rsidR="006A7AEB" w:rsidRPr="00E1330A" w:rsidTr="00A87300">
        <w:tc>
          <w:tcPr>
            <w:tcW w:w="529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color w:val="000000"/>
                <w:sz w:val="24"/>
              </w:rPr>
              <w:t>Hlavní psychiatrická diagnóza (kód MKN 10)</w:t>
            </w:r>
          </w:p>
        </w:tc>
        <w:tc>
          <w:tcPr>
            <w:tcW w:w="414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A7AEB" w:rsidRPr="00E1330A" w:rsidTr="00A87300">
        <w:tc>
          <w:tcPr>
            <w:tcW w:w="529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color w:val="000000"/>
                <w:sz w:val="24"/>
              </w:rPr>
              <w:t>Vedlejší psychiatrické diagnózy (kód MKN 10)</w:t>
            </w:r>
          </w:p>
        </w:tc>
        <w:tc>
          <w:tcPr>
            <w:tcW w:w="414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A7AEB" w:rsidRPr="00E1330A" w:rsidTr="00A87300">
        <w:tc>
          <w:tcPr>
            <w:tcW w:w="529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14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A7AEB" w:rsidRPr="00E1330A" w:rsidTr="00A87300">
        <w:tc>
          <w:tcPr>
            <w:tcW w:w="529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color w:val="000000"/>
                <w:sz w:val="24"/>
              </w:rPr>
              <w:t>Celková délka psychiatrické léčby (od kdy)</w:t>
            </w:r>
          </w:p>
        </w:tc>
        <w:tc>
          <w:tcPr>
            <w:tcW w:w="414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A7AEB" w:rsidRPr="00E1330A" w:rsidTr="00A87300">
        <w:tc>
          <w:tcPr>
            <w:tcW w:w="529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color w:val="000000"/>
                <w:sz w:val="24"/>
              </w:rPr>
              <w:t>Poslední hospitalizace – rok</w:t>
            </w:r>
          </w:p>
        </w:tc>
        <w:tc>
          <w:tcPr>
            <w:tcW w:w="414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6A7AEB" w:rsidRDefault="006A7AEB" w:rsidP="006A7AE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30"/>
      </w:tblGrid>
      <w:tr w:rsidR="006A7AEB" w:rsidRPr="00E1330A" w:rsidTr="00A87300">
        <w:trPr>
          <w:cantSplit/>
          <w:trHeight w:val="2750"/>
        </w:trPr>
        <w:tc>
          <w:tcPr>
            <w:tcW w:w="9430" w:type="dxa"/>
          </w:tcPr>
          <w:p w:rsidR="006A7AEB" w:rsidRDefault="006A7AEB" w:rsidP="00A87300">
            <w:pPr>
              <w:rPr>
                <w:rFonts w:ascii="Calibri" w:hAnsi="Calibri"/>
                <w:sz w:val="24"/>
                <w:szCs w:val="24"/>
              </w:rPr>
            </w:pPr>
            <w:r w:rsidRPr="009C494E">
              <w:rPr>
                <w:rFonts w:ascii="Calibri" w:hAnsi="Calibri"/>
                <w:b/>
                <w:sz w:val="24"/>
                <w:szCs w:val="24"/>
              </w:rPr>
              <w:t>Další sdělení</w:t>
            </w:r>
            <w:r>
              <w:rPr>
                <w:rFonts w:ascii="Calibri" w:hAnsi="Calibri"/>
                <w:sz w:val="24"/>
                <w:szCs w:val="24"/>
              </w:rPr>
              <w:t xml:space="preserve"> (silné stránky zájemce, okolnosti poslední hospitalizace, spouštěče krize, varovné příznaky, aj)</w:t>
            </w:r>
            <w:r w:rsidRPr="00E1330A">
              <w:rPr>
                <w:rFonts w:ascii="Calibri" w:hAnsi="Calibri"/>
                <w:sz w:val="24"/>
                <w:szCs w:val="24"/>
              </w:rPr>
              <w:t>:</w:t>
            </w:r>
          </w:p>
          <w:p w:rsidR="006A7AEB" w:rsidRPr="00E1330A" w:rsidRDefault="006A7AEB" w:rsidP="00A87300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</w:tbl>
    <w:p w:rsidR="006A7AEB" w:rsidRPr="00546D39" w:rsidRDefault="006A7AEB" w:rsidP="006A7AEB">
      <w:pPr>
        <w:spacing w:line="360" w:lineRule="auto"/>
        <w:rPr>
          <w:rFonts w:ascii="Calibri" w:hAnsi="Calibri"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68"/>
      </w:tblGrid>
      <w:tr w:rsidR="006A7AEB" w:rsidRPr="00E1330A" w:rsidTr="00A87300">
        <w:trPr>
          <w:trHeight w:val="1166"/>
        </w:trPr>
        <w:tc>
          <w:tcPr>
            <w:tcW w:w="9468" w:type="dxa"/>
          </w:tcPr>
          <w:p w:rsidR="006A7AEB" w:rsidRDefault="006A7AEB" w:rsidP="00A87300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Dodržování léčebného režimu a spolupráce:</w:t>
            </w:r>
          </w:p>
          <w:p w:rsidR="006A7AEB" w:rsidRDefault="006A7AEB" w:rsidP="00A87300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  </w:t>
            </w:r>
            <w:r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                                                        S potížemi  </w:t>
            </w:r>
            <w:r>
              <w:rPr>
                <w:rFonts w:ascii="Calibri" w:hAnsi="Calibri"/>
                <w:sz w:val="24"/>
              </w:rPr>
              <w:sym w:font="Wingdings" w:char="F06F"/>
            </w:r>
          </w:p>
          <w:p w:rsidR="006A7AEB" w:rsidRPr="00474935" w:rsidRDefault="006A7AEB" w:rsidP="00A87300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Slovní komentář:</w:t>
            </w:r>
          </w:p>
        </w:tc>
      </w:tr>
    </w:tbl>
    <w:p w:rsidR="006A7AEB" w:rsidRDefault="006A7AEB" w:rsidP="006A7A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68"/>
      </w:tblGrid>
      <w:tr w:rsidR="006A7AEB" w:rsidRPr="00E1330A" w:rsidTr="00A87300">
        <w:trPr>
          <w:trHeight w:val="1853"/>
        </w:trPr>
        <w:tc>
          <w:tcPr>
            <w:tcW w:w="9468" w:type="dxa"/>
          </w:tcPr>
          <w:p w:rsidR="006A7AEB" w:rsidRPr="006C72E7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72E7">
              <w:rPr>
                <w:rFonts w:ascii="Calibri" w:hAnsi="Calibri"/>
                <w:sz w:val="24"/>
                <w:szCs w:val="24"/>
              </w:rPr>
              <w:t>Ambulantní ochranná léčba:</w:t>
            </w: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Default="006A7AEB" w:rsidP="00A87300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  </w:t>
            </w:r>
            <w:r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                                                                      Ne </w:t>
            </w:r>
            <w:r>
              <w:rPr>
                <w:rFonts w:ascii="Calibri" w:hAnsi="Calibri"/>
                <w:sz w:val="24"/>
              </w:rPr>
              <w:sym w:font="Wingdings" w:char="F06F"/>
            </w: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72E7">
              <w:rPr>
                <w:rFonts w:ascii="Calibri" w:hAnsi="Calibri"/>
                <w:sz w:val="24"/>
                <w:szCs w:val="24"/>
              </w:rPr>
              <w:t>Uveďte prosím důvod:</w:t>
            </w: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Pr="00E1330A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</w:tc>
      </w:tr>
    </w:tbl>
    <w:p w:rsidR="006A7AEB" w:rsidRDefault="006A7AEB" w:rsidP="006A7A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68"/>
      </w:tblGrid>
      <w:tr w:rsidR="006A7AEB" w:rsidRPr="00E1330A" w:rsidTr="00A87300">
        <w:trPr>
          <w:trHeight w:val="1312"/>
        </w:trPr>
        <w:tc>
          <w:tcPr>
            <w:tcW w:w="9468" w:type="dxa"/>
          </w:tcPr>
          <w:p w:rsidR="006A7AEB" w:rsidRPr="006C72E7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72E7">
              <w:rPr>
                <w:rFonts w:ascii="Calibri" w:hAnsi="Calibri"/>
                <w:sz w:val="24"/>
                <w:szCs w:val="24"/>
              </w:rPr>
              <w:lastRenderedPageBreak/>
              <w:t xml:space="preserve">Zvažte prosím </w:t>
            </w:r>
            <w:r w:rsidRPr="006C72E7">
              <w:rPr>
                <w:rFonts w:ascii="Calibri" w:hAnsi="Calibri"/>
                <w:b/>
                <w:sz w:val="24"/>
                <w:szCs w:val="24"/>
              </w:rPr>
              <w:t>aktuální rizika</w:t>
            </w:r>
            <w:r w:rsidRPr="006C72E7">
              <w:rPr>
                <w:rFonts w:ascii="Calibri" w:hAnsi="Calibri"/>
                <w:sz w:val="24"/>
                <w:szCs w:val="24"/>
              </w:rPr>
              <w:t xml:space="preserve"> v souvislosti se vstupem do služby chráněného bydlení</w:t>
            </w: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C72E7">
              <w:rPr>
                <w:rFonts w:ascii="Calibri" w:hAnsi="Calibri"/>
                <w:b/>
                <w:sz w:val="24"/>
                <w:szCs w:val="24"/>
              </w:rPr>
              <w:t>Abusus alkoholu, drog nebo jiná závislost:</w:t>
            </w:r>
          </w:p>
          <w:p w:rsidR="006A7AEB" w:rsidRPr="00147600" w:rsidRDefault="006A7AEB" w:rsidP="00A87300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72E7">
              <w:rPr>
                <w:rFonts w:ascii="Calibri" w:hAnsi="Calibri"/>
                <w:sz w:val="24"/>
                <w:szCs w:val="24"/>
              </w:rPr>
              <w:t xml:space="preserve">Bez </w:t>
            </w:r>
            <w:r>
              <w:rPr>
                <w:rFonts w:ascii="Calibri" w:hAnsi="Calibri"/>
                <w:sz w:val="24"/>
                <w:szCs w:val="24"/>
              </w:rPr>
              <w:t xml:space="preserve">aktuálního </w:t>
            </w:r>
            <w:r w:rsidRPr="006C72E7">
              <w:rPr>
                <w:rFonts w:ascii="Calibri" w:hAnsi="Calibri"/>
                <w:sz w:val="24"/>
                <w:szCs w:val="24"/>
              </w:rPr>
              <w:t xml:space="preserve">rizika 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  <w:r>
              <w:rPr>
                <w:rFonts w:ascii="Calibri" w:hAnsi="Calibri"/>
                <w:sz w:val="24"/>
                <w:szCs w:val="24"/>
              </w:rPr>
              <w:t xml:space="preserve">       S rizikem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je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potřeba</w:t>
            </w:r>
            <w:r w:rsidRPr="006C72E7">
              <w:rPr>
                <w:rFonts w:ascii="Calibri" w:hAnsi="Calibri"/>
                <w:sz w:val="24"/>
                <w:szCs w:val="24"/>
              </w:rPr>
              <w:t xml:space="preserve"> pracovat 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Riziko je příliš vysoké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</w:p>
          <w:p w:rsidR="006A7AEB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C72E7">
              <w:rPr>
                <w:rFonts w:ascii="Calibri" w:hAnsi="Calibri"/>
                <w:b/>
                <w:sz w:val="24"/>
                <w:szCs w:val="24"/>
              </w:rPr>
              <w:t>Agresivita vůči okolí:</w:t>
            </w:r>
          </w:p>
          <w:p w:rsidR="006A7AEB" w:rsidRPr="00147600" w:rsidRDefault="006A7AEB" w:rsidP="00A87300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72E7">
              <w:rPr>
                <w:rFonts w:ascii="Calibri" w:hAnsi="Calibri"/>
                <w:sz w:val="24"/>
                <w:szCs w:val="24"/>
              </w:rPr>
              <w:t xml:space="preserve">Bez </w:t>
            </w:r>
            <w:r>
              <w:rPr>
                <w:rFonts w:ascii="Calibri" w:hAnsi="Calibri"/>
                <w:sz w:val="24"/>
                <w:szCs w:val="24"/>
              </w:rPr>
              <w:t xml:space="preserve">aktuálního </w:t>
            </w:r>
            <w:r w:rsidRPr="006C72E7">
              <w:rPr>
                <w:rFonts w:ascii="Calibri" w:hAnsi="Calibri"/>
                <w:sz w:val="24"/>
                <w:szCs w:val="24"/>
              </w:rPr>
              <w:t xml:space="preserve">rizika 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  <w:r>
              <w:rPr>
                <w:rFonts w:ascii="Calibri" w:hAnsi="Calibri"/>
                <w:sz w:val="24"/>
                <w:szCs w:val="24"/>
              </w:rPr>
              <w:t xml:space="preserve">      S rizikem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je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potřeba</w:t>
            </w:r>
            <w:r w:rsidRPr="006C72E7">
              <w:rPr>
                <w:rFonts w:ascii="Calibri" w:hAnsi="Calibri"/>
                <w:sz w:val="24"/>
                <w:szCs w:val="24"/>
              </w:rPr>
              <w:t xml:space="preserve"> pracovat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Riziko je příliš vysoké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</w:p>
          <w:p w:rsidR="006A7AEB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C72E7">
              <w:rPr>
                <w:rFonts w:ascii="Calibri" w:hAnsi="Calibri"/>
                <w:b/>
                <w:sz w:val="24"/>
                <w:szCs w:val="24"/>
              </w:rPr>
              <w:t>Sebevražedné chování:</w:t>
            </w:r>
          </w:p>
          <w:p w:rsidR="006A7AEB" w:rsidRPr="00147600" w:rsidRDefault="006A7AEB" w:rsidP="00A87300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6A7AEB" w:rsidRPr="006C72E7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72E7">
              <w:rPr>
                <w:rFonts w:ascii="Calibri" w:hAnsi="Calibri"/>
                <w:sz w:val="24"/>
                <w:szCs w:val="24"/>
              </w:rPr>
              <w:t>Bez</w:t>
            </w:r>
            <w:r>
              <w:rPr>
                <w:rFonts w:ascii="Calibri" w:hAnsi="Calibri"/>
                <w:sz w:val="24"/>
                <w:szCs w:val="24"/>
              </w:rPr>
              <w:t xml:space="preserve"> aktuálního</w:t>
            </w:r>
            <w:r w:rsidRPr="006C72E7">
              <w:rPr>
                <w:rFonts w:ascii="Calibri" w:hAnsi="Calibri"/>
                <w:sz w:val="24"/>
                <w:szCs w:val="24"/>
              </w:rPr>
              <w:t xml:space="preserve"> rizika 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  <w:r>
              <w:rPr>
                <w:rFonts w:ascii="Calibri" w:hAnsi="Calibri"/>
                <w:sz w:val="24"/>
                <w:szCs w:val="24"/>
              </w:rPr>
              <w:t xml:space="preserve">     S rizikem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je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potřeba</w:t>
            </w:r>
            <w:r w:rsidRPr="006C72E7">
              <w:rPr>
                <w:rFonts w:ascii="Calibri" w:hAnsi="Calibri"/>
                <w:sz w:val="24"/>
                <w:szCs w:val="24"/>
              </w:rPr>
              <w:t xml:space="preserve"> pracovat  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Riziko je příliš vysoké </w:t>
            </w:r>
            <w:r w:rsidRPr="006C72E7">
              <w:rPr>
                <w:rFonts w:ascii="Calibri" w:hAnsi="Calibri"/>
                <w:sz w:val="24"/>
                <w:szCs w:val="24"/>
              </w:rPr>
              <w:sym w:font="Wingdings" w:char="F06F"/>
            </w: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Pr="009C494E" w:rsidRDefault="006A7AEB" w:rsidP="00A873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C494E">
              <w:rPr>
                <w:rFonts w:ascii="Calibri" w:hAnsi="Calibri"/>
                <w:b/>
                <w:sz w:val="24"/>
                <w:szCs w:val="24"/>
              </w:rPr>
              <w:t>Další sdělení</w:t>
            </w:r>
            <w:r w:rsidRPr="009C494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75986">
              <w:rPr>
                <w:rFonts w:ascii="Calibri" w:hAnsi="Calibri"/>
                <w:b/>
                <w:sz w:val="24"/>
                <w:szCs w:val="24"/>
              </w:rPr>
              <w:t>ohledně rizik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C494E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 xml:space="preserve">jiná rizika, jak </w:t>
            </w:r>
            <w:r w:rsidRPr="009C494E">
              <w:rPr>
                <w:rFonts w:ascii="Calibri" w:hAnsi="Calibri"/>
                <w:sz w:val="24"/>
                <w:szCs w:val="24"/>
              </w:rPr>
              <w:t>lze rizikovému chování předcházet, jaké jsou případné spouštěče tohoto chování aj.):</w:t>
            </w: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  <w:p w:rsidR="006A7AEB" w:rsidRPr="00E1330A" w:rsidRDefault="006A7AEB" w:rsidP="00A87300">
            <w:pPr>
              <w:jc w:val="both"/>
              <w:rPr>
                <w:rFonts w:ascii="Calibri" w:hAnsi="Calibri"/>
                <w:sz w:val="26"/>
              </w:rPr>
            </w:pPr>
          </w:p>
        </w:tc>
      </w:tr>
    </w:tbl>
    <w:p w:rsidR="006A7AEB" w:rsidRDefault="006A7AEB" w:rsidP="006A7AEB"/>
    <w:p w:rsidR="006A7AEB" w:rsidRDefault="006A7AEB" w:rsidP="006A7A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68"/>
      </w:tblGrid>
      <w:tr w:rsidR="006A7AEB" w:rsidRPr="00E1330A" w:rsidTr="00A87300">
        <w:trPr>
          <w:trHeight w:val="903"/>
        </w:trPr>
        <w:tc>
          <w:tcPr>
            <w:tcW w:w="9468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sz w:val="24"/>
              </w:rPr>
            </w:pPr>
            <w:r w:rsidRPr="00E1330A">
              <w:rPr>
                <w:rFonts w:ascii="Calibri" w:hAnsi="Calibri"/>
                <w:sz w:val="24"/>
              </w:rPr>
              <w:t xml:space="preserve">Datum:                     </w:t>
            </w:r>
            <w:r>
              <w:rPr>
                <w:rFonts w:ascii="Calibri" w:hAnsi="Calibri"/>
                <w:sz w:val="24"/>
              </w:rPr>
              <w:t xml:space="preserve">                                    P</w:t>
            </w:r>
            <w:r w:rsidRPr="00E1330A">
              <w:rPr>
                <w:rFonts w:ascii="Calibri" w:hAnsi="Calibri"/>
                <w:sz w:val="24"/>
              </w:rPr>
              <w:t>odpis a razítko</w:t>
            </w:r>
            <w:r>
              <w:rPr>
                <w:rFonts w:ascii="Calibri" w:hAnsi="Calibri"/>
                <w:sz w:val="24"/>
              </w:rPr>
              <w:t xml:space="preserve"> lékaře</w:t>
            </w:r>
            <w:r w:rsidRPr="00E1330A">
              <w:rPr>
                <w:rFonts w:ascii="Calibri" w:hAnsi="Calibri"/>
                <w:sz w:val="24"/>
              </w:rPr>
              <w:t>:</w:t>
            </w:r>
          </w:p>
          <w:p w:rsidR="006A7AEB" w:rsidRPr="00E1330A" w:rsidRDefault="006A7AEB" w:rsidP="00A87300">
            <w:pPr>
              <w:rPr>
                <w:rFonts w:ascii="Calibri" w:hAnsi="Calibri"/>
                <w:sz w:val="26"/>
              </w:rPr>
            </w:pPr>
          </w:p>
        </w:tc>
      </w:tr>
    </w:tbl>
    <w:p w:rsidR="006A7AEB" w:rsidRDefault="006A7AEB" w:rsidP="006A7AEB"/>
    <w:p w:rsidR="006A7AEB" w:rsidRDefault="006A7AEB" w:rsidP="006A7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A7AEB" w:rsidRPr="00E1330A" w:rsidTr="00A87300">
        <w:tc>
          <w:tcPr>
            <w:tcW w:w="9430" w:type="dxa"/>
          </w:tcPr>
          <w:p w:rsidR="006A7AEB" w:rsidRPr="00E1330A" w:rsidRDefault="006A7AEB" w:rsidP="00A87300">
            <w:pPr>
              <w:jc w:val="center"/>
              <w:rPr>
                <w:rFonts w:ascii="Calibri" w:hAnsi="Calibri"/>
                <w:b/>
                <w:sz w:val="24"/>
              </w:rPr>
            </w:pPr>
            <w:r w:rsidRPr="00E1330A">
              <w:rPr>
                <w:rFonts w:ascii="Calibri" w:hAnsi="Calibri"/>
                <w:b/>
                <w:sz w:val="24"/>
              </w:rPr>
              <w:t xml:space="preserve">Informovaný souhlas </w:t>
            </w:r>
            <w:r>
              <w:rPr>
                <w:rFonts w:ascii="Calibri" w:hAnsi="Calibri"/>
                <w:b/>
                <w:sz w:val="24"/>
              </w:rPr>
              <w:t>zájemce</w:t>
            </w:r>
            <w:r w:rsidRPr="00E1330A"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6A7AEB" w:rsidRPr="00E1330A" w:rsidTr="00A87300">
        <w:trPr>
          <w:trHeight w:val="1360"/>
        </w:trPr>
        <w:tc>
          <w:tcPr>
            <w:tcW w:w="9430" w:type="dxa"/>
          </w:tcPr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1330A">
              <w:rPr>
                <w:rFonts w:ascii="Calibri" w:hAnsi="Calibri"/>
                <w:b/>
                <w:color w:val="000000"/>
                <w:sz w:val="24"/>
              </w:rPr>
              <w:t>Souhlasím</w:t>
            </w:r>
            <w:r w:rsidRPr="00E1330A">
              <w:rPr>
                <w:rFonts w:ascii="Calibri" w:hAnsi="Calibri"/>
                <w:color w:val="000000"/>
                <w:sz w:val="24"/>
              </w:rPr>
              <w:t xml:space="preserve"> s tím, že výše uvedené ú</w:t>
            </w:r>
            <w:r>
              <w:rPr>
                <w:rFonts w:ascii="Calibri" w:hAnsi="Calibri"/>
                <w:color w:val="000000"/>
                <w:sz w:val="24"/>
              </w:rPr>
              <w:t xml:space="preserve">daje budou předány písemně sociálnímu pracovníkovi </w:t>
            </w:r>
            <w:proofErr w:type="spellStart"/>
            <w:r>
              <w:rPr>
                <w:rFonts w:ascii="Calibri" w:hAnsi="Calibri"/>
                <w:color w:val="000000"/>
                <w:sz w:val="24"/>
              </w:rPr>
              <w:t>FOKUSu</w:t>
            </w:r>
            <w:proofErr w:type="spellEnd"/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4"/>
              </w:rPr>
              <w:t>Vysočina, z.</w:t>
            </w:r>
            <w:proofErr w:type="spellStart"/>
            <w:r>
              <w:rPr>
                <w:rFonts w:ascii="Calibri" w:hAnsi="Calibri"/>
                <w:color w:val="000000"/>
                <w:sz w:val="24"/>
              </w:rPr>
              <w:t>ú</w:t>
            </w:r>
            <w:proofErr w:type="spellEnd"/>
            <w:r>
              <w:rPr>
                <w:rFonts w:ascii="Calibri" w:hAnsi="Calibri"/>
                <w:color w:val="000000"/>
                <w:sz w:val="24"/>
              </w:rPr>
              <w:t>.</w:t>
            </w:r>
            <w:proofErr w:type="gramEnd"/>
          </w:p>
          <w:p w:rsidR="006A7AEB" w:rsidRPr="00E1330A" w:rsidRDefault="006A7AEB" w:rsidP="00A87300">
            <w:pPr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6A7AEB" w:rsidRPr="00E1330A" w:rsidRDefault="006A7AEB" w:rsidP="00A8730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</w:t>
            </w:r>
            <w:r w:rsidRPr="00E1330A">
              <w:rPr>
                <w:rFonts w:ascii="Calibri" w:hAnsi="Calibri"/>
                <w:color w:val="000000"/>
                <w:sz w:val="24"/>
              </w:rPr>
              <w:t xml:space="preserve">odpis </w:t>
            </w:r>
            <w:r>
              <w:rPr>
                <w:rFonts w:ascii="Calibri" w:hAnsi="Calibri"/>
                <w:color w:val="000000"/>
                <w:sz w:val="24"/>
              </w:rPr>
              <w:t>zájemce</w:t>
            </w:r>
            <w:r w:rsidRPr="00E1330A">
              <w:rPr>
                <w:rFonts w:ascii="Calibri" w:hAnsi="Calibri"/>
                <w:color w:val="000000"/>
                <w:sz w:val="24"/>
              </w:rPr>
              <w:t>:</w:t>
            </w:r>
          </w:p>
        </w:tc>
      </w:tr>
    </w:tbl>
    <w:p w:rsidR="006A7AEB" w:rsidRDefault="006A7AEB" w:rsidP="006A7AEB">
      <w:pPr>
        <w:rPr>
          <w:rFonts w:ascii="Calibri" w:hAnsi="Calibri"/>
          <w:sz w:val="4"/>
          <w:szCs w:val="4"/>
        </w:rPr>
      </w:pPr>
    </w:p>
    <w:p w:rsidR="006A7AEB" w:rsidRDefault="006A7AEB" w:rsidP="006A7AEB">
      <w:pPr>
        <w:rPr>
          <w:rFonts w:ascii="Calibri" w:hAnsi="Calibri"/>
          <w:sz w:val="4"/>
          <w:szCs w:val="4"/>
        </w:rPr>
      </w:pPr>
    </w:p>
    <w:p w:rsidR="006A7AEB" w:rsidRDefault="006A7AEB" w:rsidP="006A7AEB">
      <w:pPr>
        <w:pStyle w:val="Nadpis2"/>
        <w:rPr>
          <w:rFonts w:ascii="Calibri" w:hAnsi="Calibri"/>
        </w:rPr>
      </w:pPr>
    </w:p>
    <w:p w:rsidR="006A7AEB" w:rsidRPr="00C14839" w:rsidRDefault="006A7AEB" w:rsidP="00C14839">
      <w:pPr>
        <w:pStyle w:val="Nadpis2"/>
        <w:jc w:val="center"/>
        <w:rPr>
          <w:rFonts w:ascii="Calibri" w:hAnsi="Calibri"/>
          <w:sz w:val="24"/>
        </w:rPr>
      </w:pPr>
      <w:r w:rsidRPr="00C14839">
        <w:rPr>
          <w:rFonts w:ascii="Calibri" w:hAnsi="Calibri"/>
          <w:sz w:val="24"/>
        </w:rPr>
        <w:t>Děkujeme Vám za spolupráci a vyplnění těchto údajů!</w:t>
      </w:r>
    </w:p>
    <w:p w:rsidR="006A7AEB" w:rsidRDefault="006A7AEB" w:rsidP="006A7AEB">
      <w:pPr>
        <w:jc w:val="both"/>
        <w:rPr>
          <w:rFonts w:ascii="Calibri" w:hAnsi="Calibri"/>
          <w:color w:val="000000"/>
          <w:sz w:val="24"/>
        </w:rPr>
      </w:pPr>
    </w:p>
    <w:p w:rsidR="006A7AEB" w:rsidRPr="00E1330A" w:rsidRDefault="006A7AEB" w:rsidP="006A7AEB">
      <w:pPr>
        <w:jc w:val="both"/>
        <w:rPr>
          <w:rFonts w:ascii="Calibri" w:hAnsi="Calibri"/>
          <w:color w:val="000000"/>
          <w:sz w:val="24"/>
        </w:rPr>
      </w:pPr>
    </w:p>
    <w:p w:rsidR="006A7AEB" w:rsidRPr="00E1330A" w:rsidRDefault="00C14839" w:rsidP="006A7AEB">
      <w:pPr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Tel. kontakt na asistenta Chráněného bydlení </w:t>
      </w:r>
      <w:proofErr w:type="spellStart"/>
      <w:r>
        <w:rPr>
          <w:rFonts w:ascii="Calibri" w:hAnsi="Calibri"/>
          <w:b/>
          <w:color w:val="000000"/>
          <w:sz w:val="24"/>
        </w:rPr>
        <w:t>FOKUSu</w:t>
      </w:r>
      <w:proofErr w:type="spellEnd"/>
      <w:r>
        <w:rPr>
          <w:rFonts w:ascii="Calibri" w:hAnsi="Calibri"/>
          <w:b/>
          <w:color w:val="000000"/>
          <w:sz w:val="24"/>
        </w:rPr>
        <w:t xml:space="preserve"> Vysočina: 774 094 151</w:t>
      </w:r>
    </w:p>
    <w:p w:rsidR="006A7AEB" w:rsidRPr="00147600" w:rsidRDefault="006A7AEB" w:rsidP="006A7AEB">
      <w:pPr>
        <w:rPr>
          <w:rFonts w:ascii="Calibri" w:hAnsi="Calibri"/>
          <w:sz w:val="4"/>
          <w:szCs w:val="4"/>
        </w:rPr>
      </w:pPr>
    </w:p>
    <w:p w:rsidR="003030C5" w:rsidRPr="006A7AEB" w:rsidRDefault="003030C5" w:rsidP="006A7AEB"/>
    <w:sectPr w:rsidR="003030C5" w:rsidRPr="006A7AEB" w:rsidSect="00B0736A">
      <w:headerReference w:type="default" r:id="rId7"/>
      <w:headerReference w:type="first" r:id="rId8"/>
      <w:pgSz w:w="11906" w:h="16838"/>
      <w:pgMar w:top="197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C5" w:rsidRDefault="003030C5">
      <w:r>
        <w:separator/>
      </w:r>
    </w:p>
  </w:endnote>
  <w:endnote w:type="continuationSeparator" w:id="1">
    <w:p w:rsidR="003030C5" w:rsidRDefault="0030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C5" w:rsidRDefault="003030C5">
      <w:r>
        <w:separator/>
      </w:r>
    </w:p>
  </w:footnote>
  <w:footnote w:type="continuationSeparator" w:id="1">
    <w:p w:rsidR="003030C5" w:rsidRDefault="0030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6A" w:rsidRDefault="003030C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531100" cy="1069149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6A" w:rsidRDefault="00B073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986DD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7AEB"/>
    <w:rsid w:val="003030C5"/>
    <w:rsid w:val="006A7AEB"/>
    <w:rsid w:val="00B0736A"/>
    <w:rsid w:val="00C1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EB"/>
  </w:style>
  <w:style w:type="paragraph" w:styleId="Nadpis1">
    <w:name w:val="heading 1"/>
    <w:basedOn w:val="Normln"/>
    <w:next w:val="Normln"/>
    <w:qFormat/>
    <w:rsid w:val="00B0736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B0736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0736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0736A"/>
  </w:style>
  <w:style w:type="paragraph" w:customStyle="1" w:styleId="Nadpis">
    <w:name w:val="Nadpis"/>
    <w:basedOn w:val="Normln"/>
    <w:next w:val="Zkladntext"/>
    <w:rsid w:val="00B0736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B0736A"/>
    <w:pPr>
      <w:spacing w:after="120"/>
    </w:pPr>
  </w:style>
  <w:style w:type="paragraph" w:styleId="Seznam">
    <w:name w:val="List"/>
    <w:basedOn w:val="Zkladntext"/>
    <w:rsid w:val="00B0736A"/>
    <w:rPr>
      <w:rFonts w:cs="Mangal"/>
    </w:rPr>
  </w:style>
  <w:style w:type="paragraph" w:styleId="Titulek">
    <w:name w:val="caption"/>
    <w:basedOn w:val="Normln"/>
    <w:qFormat/>
    <w:rsid w:val="00B073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0736A"/>
    <w:pPr>
      <w:suppressLineNumbers/>
    </w:pPr>
    <w:rPr>
      <w:rFonts w:cs="Mangal"/>
    </w:rPr>
  </w:style>
  <w:style w:type="paragraph" w:styleId="Zhlav">
    <w:name w:val="header"/>
    <w:basedOn w:val="Normln"/>
    <w:rsid w:val="00B073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736A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rsid w:val="00B0736A"/>
    <w:pPr>
      <w:tabs>
        <w:tab w:val="clear" w:pos="432"/>
      </w:tabs>
      <w:ind w:left="0" w:firstLine="0"/>
    </w:pPr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sid w:val="00B0736A"/>
    <w:rPr>
      <w:rFonts w:ascii="Calibri" w:hAnsi="Calibri"/>
    </w:rPr>
  </w:style>
  <w:style w:type="paragraph" w:customStyle="1" w:styleId="Nadpis2FOKUS">
    <w:name w:val="Nadpis 2 FOKUS"/>
    <w:basedOn w:val="Nadpis2"/>
    <w:rsid w:val="00B0736A"/>
    <w:pPr>
      <w:tabs>
        <w:tab w:val="clear" w:pos="576"/>
      </w:tabs>
      <w:ind w:left="0" w:firstLine="0"/>
    </w:pPr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B0736A"/>
    <w:pPr>
      <w:tabs>
        <w:tab w:val="clear" w:pos="720"/>
      </w:tabs>
      <w:ind w:left="0" w:firstLine="0"/>
    </w:pPr>
    <w:rPr>
      <w:rFonts w:ascii="Calibri" w:hAnsi="Calibri"/>
      <w:color w:val="586893"/>
      <w:sz w:val="28"/>
      <w:szCs w:val="28"/>
    </w:rPr>
  </w:style>
  <w:style w:type="paragraph" w:customStyle="1" w:styleId="TableContents">
    <w:name w:val="Table Contents"/>
    <w:basedOn w:val="Normln"/>
    <w:rsid w:val="003030C5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TableHeading">
    <w:name w:val="Table Heading"/>
    <w:basedOn w:val="TableContents"/>
    <w:rsid w:val="003030C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0.1\public\FOKUS_Vysocina\5_Public%20Relations\LOGA%20NOV&#193;%202017!\sablony,%20dokumenty\sablona_2016_foku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sablona_2016_fokus</Template>
  <TotalTime>4</TotalTime>
  <Pages>2</Pages>
  <Words>288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šablona_chráněné dílny</dc:title>
  <dc:creator>Baginova</dc:creator>
  <cp:lastModifiedBy>Baginova</cp:lastModifiedBy>
  <cp:revision>3</cp:revision>
  <cp:lastPrinted>1601-01-01T00:00:00Z</cp:lastPrinted>
  <dcterms:created xsi:type="dcterms:W3CDTF">2018-11-29T14:14:00Z</dcterms:created>
  <dcterms:modified xsi:type="dcterms:W3CDTF">2018-11-30T09:03:00Z</dcterms:modified>
</cp:coreProperties>
</file>